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A3F" w:rsidRDefault="00B53A3F" w:rsidP="005F727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974BD1" w:rsidRDefault="00974BD1" w:rsidP="00974B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5F7270">
        <w:rPr>
          <w:rFonts w:ascii="Times New Roman" w:hAnsi="Times New Roman"/>
          <w:sz w:val="28"/>
          <w:szCs w:val="28"/>
        </w:rPr>
        <w:object w:dxaOrig="2010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30.75pt" o:ole="">
            <v:imagedata r:id="rId7" o:title=""/>
          </v:shape>
          <o:OLEObject Type="Embed" ProgID="PBrush" ShapeID="_x0000_i1025" DrawAspect="Content" ObjectID="_1535519459" r:id="rId8"/>
        </w:object>
      </w:r>
    </w:p>
    <w:p w:rsidR="00974BD1" w:rsidRPr="005F7270" w:rsidRDefault="00974BD1" w:rsidP="00974B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74BD1" w:rsidRPr="005F7270" w:rsidRDefault="00974BD1" w:rsidP="00974BD1">
      <w:pPr>
        <w:pStyle w:val="1"/>
        <w:jc w:val="center"/>
        <w:rPr>
          <w:rFonts w:ascii="Times New Roman" w:hAnsi="Times New Roman"/>
          <w:b w:val="0"/>
          <w:sz w:val="28"/>
          <w:szCs w:val="28"/>
        </w:rPr>
      </w:pPr>
      <w:r w:rsidRPr="005F7270">
        <w:rPr>
          <w:rFonts w:ascii="Times New Roman" w:hAnsi="Times New Roman"/>
          <w:b w:val="0"/>
          <w:sz w:val="28"/>
          <w:szCs w:val="28"/>
        </w:rPr>
        <w:t>ВОЛОДИМИРЕЦЬКА СЕЛИЩНА РАДА РІВНЕНСЬКОЇ  ОБЛАСТІ</w:t>
      </w:r>
    </w:p>
    <w:p w:rsidR="00974BD1" w:rsidRDefault="00974BD1" w:rsidP="00974BD1">
      <w:pPr>
        <w:tabs>
          <w:tab w:val="center" w:pos="4819"/>
          <w:tab w:val="left" w:pos="657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5F7270">
        <w:rPr>
          <w:rFonts w:ascii="Times New Roman" w:hAnsi="Times New Roman"/>
          <w:sz w:val="28"/>
          <w:szCs w:val="28"/>
        </w:rPr>
        <w:tab/>
        <w:t>/</w:t>
      </w:r>
      <w:r w:rsidRPr="005F7270">
        <w:rPr>
          <w:rFonts w:ascii="Times New Roman" w:hAnsi="Times New Roman"/>
          <w:sz w:val="28"/>
          <w:szCs w:val="28"/>
          <w:lang w:val="uk-UA"/>
        </w:rPr>
        <w:t>сьоме</w:t>
      </w:r>
      <w:r w:rsidRPr="005F727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5F7270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5F7270">
        <w:rPr>
          <w:rFonts w:ascii="Times New Roman" w:hAnsi="Times New Roman"/>
          <w:sz w:val="28"/>
          <w:szCs w:val="28"/>
        </w:rPr>
        <w:t xml:space="preserve"> /</w:t>
      </w:r>
      <w:r w:rsidRPr="005F727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974BD1" w:rsidRPr="005F7270" w:rsidRDefault="00974BD1" w:rsidP="00974BD1">
      <w:pPr>
        <w:tabs>
          <w:tab w:val="center" w:pos="4819"/>
          <w:tab w:val="left" w:pos="657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5F7270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974BD1" w:rsidRPr="005F7270" w:rsidRDefault="00CB6C9A" w:rsidP="00974BD1">
      <w:pPr>
        <w:pStyle w:val="1"/>
        <w:tabs>
          <w:tab w:val="left" w:pos="860"/>
          <w:tab w:val="center" w:pos="4677"/>
        </w:tabs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 Р О Е К Т  </w:t>
      </w:r>
      <w:r w:rsidR="00974BD1" w:rsidRPr="005F7270">
        <w:rPr>
          <w:rFonts w:ascii="Times New Roman" w:hAnsi="Times New Roman"/>
          <w:b w:val="0"/>
          <w:sz w:val="28"/>
          <w:szCs w:val="28"/>
        </w:rPr>
        <w:t>Р І Ш Е Н Н Я</w:t>
      </w:r>
    </w:p>
    <w:p w:rsidR="00974BD1" w:rsidRPr="005F7270" w:rsidRDefault="00974BD1" w:rsidP="00974BD1">
      <w:pPr>
        <w:spacing w:after="0" w:line="240" w:lineRule="auto"/>
        <w:rPr>
          <w:sz w:val="28"/>
          <w:szCs w:val="28"/>
          <w:lang w:val="uk-UA"/>
        </w:rPr>
      </w:pPr>
    </w:p>
    <w:p w:rsidR="00974BD1" w:rsidRPr="005F7270" w:rsidRDefault="00974BD1" w:rsidP="00974BD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74BD1" w:rsidRPr="005F7270" w:rsidRDefault="00CB6C9A" w:rsidP="00974BD1">
      <w:pPr>
        <w:spacing w:after="0" w:line="240" w:lineRule="auto"/>
        <w:ind w:left="-851" w:right="-709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</w:t>
      </w:r>
      <w:r w:rsidR="00964EEB">
        <w:rPr>
          <w:rFonts w:ascii="Times New Roman" w:hAnsi="Times New Roman"/>
          <w:sz w:val="28"/>
          <w:szCs w:val="28"/>
          <w:lang w:val="uk-UA"/>
        </w:rPr>
        <w:t xml:space="preserve">жовтня </w:t>
      </w:r>
      <w:r w:rsidR="00974BD1" w:rsidRPr="005F7270">
        <w:rPr>
          <w:rFonts w:ascii="Times New Roman" w:hAnsi="Times New Roman"/>
          <w:sz w:val="28"/>
          <w:szCs w:val="28"/>
          <w:lang w:val="uk-UA"/>
        </w:rPr>
        <w:t xml:space="preserve">2016 року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974BD1" w:rsidRPr="005F7270">
        <w:rPr>
          <w:rFonts w:ascii="Times New Roman" w:hAnsi="Times New Roman"/>
          <w:sz w:val="28"/>
          <w:szCs w:val="28"/>
          <w:lang w:val="uk-UA"/>
        </w:rPr>
        <w:t xml:space="preserve">№ </w:t>
      </w:r>
    </w:p>
    <w:p w:rsidR="00974BD1" w:rsidRPr="005F7270" w:rsidRDefault="00974BD1" w:rsidP="00974BD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74BD1" w:rsidRPr="005F7270" w:rsidRDefault="00974BD1" w:rsidP="00974BD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F7270">
        <w:rPr>
          <w:rFonts w:ascii="Times New Roman" w:hAnsi="Times New Roman"/>
          <w:sz w:val="28"/>
          <w:szCs w:val="28"/>
          <w:lang w:val="uk-UA"/>
        </w:rPr>
        <w:t xml:space="preserve">Про внесення змін до селищного </w:t>
      </w:r>
    </w:p>
    <w:p w:rsidR="00974BD1" w:rsidRPr="005F7270" w:rsidRDefault="00974BD1" w:rsidP="00974BD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F7270">
        <w:rPr>
          <w:rFonts w:ascii="Times New Roman" w:hAnsi="Times New Roman"/>
          <w:sz w:val="28"/>
          <w:szCs w:val="28"/>
          <w:lang w:val="uk-UA"/>
        </w:rPr>
        <w:t>бюджету на 2016 рік</w:t>
      </w:r>
    </w:p>
    <w:p w:rsidR="00974BD1" w:rsidRPr="005F7270" w:rsidRDefault="00974BD1" w:rsidP="00974B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4BD1" w:rsidRPr="005F7270" w:rsidRDefault="00974BD1" w:rsidP="00974B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7270">
        <w:rPr>
          <w:rFonts w:ascii="Times New Roman" w:hAnsi="Times New Roman"/>
          <w:sz w:val="28"/>
          <w:szCs w:val="28"/>
          <w:lang w:val="uk-UA"/>
        </w:rPr>
        <w:t xml:space="preserve">     Керуючись пунктом 23 частини 1 статті 26 Закону України «Про місцеве самоврядування в Україні»,Бюджетним кодексом України, Законом України «Про Державний бюджет на 2016 рік», іншими чинними нормативно-правовими актами з цих питань, за погодженням з постійними комісіями селищної ради,</w:t>
      </w:r>
    </w:p>
    <w:p w:rsidR="00974BD1" w:rsidRPr="005F7270" w:rsidRDefault="00974BD1" w:rsidP="00974B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4BD1" w:rsidRPr="005F7270" w:rsidRDefault="00974BD1" w:rsidP="00974B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5F7270">
        <w:rPr>
          <w:rFonts w:ascii="Times New Roman" w:hAnsi="Times New Roman"/>
          <w:sz w:val="28"/>
          <w:szCs w:val="28"/>
          <w:lang w:val="uk-UA"/>
        </w:rPr>
        <w:t xml:space="preserve">СЕЛИЩНА РАДА </w:t>
      </w:r>
      <w:r w:rsidRPr="005F7270">
        <w:rPr>
          <w:rFonts w:ascii="Times New Roman" w:hAnsi="Times New Roman"/>
          <w:sz w:val="28"/>
          <w:szCs w:val="28"/>
          <w:lang w:val="uk-UA"/>
        </w:rPr>
        <w:br/>
        <w:t>ВИРІШИЛА:</w:t>
      </w:r>
    </w:p>
    <w:p w:rsidR="00974BD1" w:rsidRPr="005F7270" w:rsidRDefault="00974BD1" w:rsidP="00974BD1">
      <w:pPr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74BD1" w:rsidRPr="005F7270" w:rsidRDefault="00974BD1" w:rsidP="00974B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7270">
        <w:rPr>
          <w:rFonts w:ascii="Times New Roman" w:hAnsi="Times New Roman"/>
          <w:sz w:val="28"/>
          <w:szCs w:val="28"/>
          <w:lang w:val="uk-UA"/>
        </w:rPr>
        <w:t>1. Внести зміни до рішення селищної ради  № 30  від 08 грудня 2015 року «Про  селищний бюджет на 2016 рік» та рішення сесії 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7270">
        <w:rPr>
          <w:rFonts w:ascii="Times New Roman" w:hAnsi="Times New Roman"/>
          <w:sz w:val="28"/>
          <w:szCs w:val="28"/>
          <w:lang w:val="uk-UA"/>
        </w:rPr>
        <w:t>98 від 24 березня 2016 року «</w:t>
      </w:r>
      <w:r w:rsidRPr="005F7270">
        <w:rPr>
          <w:rFonts w:ascii="Times New Roman" w:hAnsi="Times New Roman"/>
          <w:bCs/>
          <w:sz w:val="28"/>
          <w:szCs w:val="28"/>
          <w:lang w:val="uk-UA"/>
        </w:rPr>
        <w:t>Про внесення змін до селищного  бюджету на 2016рік»</w:t>
      </w:r>
      <w:r w:rsidRPr="005F7270">
        <w:rPr>
          <w:rFonts w:ascii="Times New Roman" w:hAnsi="Times New Roman"/>
          <w:sz w:val="28"/>
          <w:szCs w:val="28"/>
          <w:lang w:val="uk-UA"/>
        </w:rPr>
        <w:t xml:space="preserve"> та рішення сесії 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4EEB">
        <w:rPr>
          <w:rFonts w:ascii="Times New Roman" w:hAnsi="Times New Roman"/>
          <w:sz w:val="28"/>
          <w:szCs w:val="28"/>
          <w:lang w:val="uk-UA"/>
        </w:rPr>
        <w:t>141 від 09.06.2016 року</w:t>
      </w:r>
      <w:r w:rsidR="00183C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3C70" w:rsidRPr="005F7270">
        <w:rPr>
          <w:rFonts w:ascii="Times New Roman" w:hAnsi="Times New Roman"/>
          <w:sz w:val="28"/>
          <w:szCs w:val="28"/>
          <w:lang w:val="uk-UA"/>
        </w:rPr>
        <w:t>«</w:t>
      </w:r>
      <w:r w:rsidR="00183C70" w:rsidRPr="005F7270">
        <w:rPr>
          <w:rFonts w:ascii="Times New Roman" w:hAnsi="Times New Roman"/>
          <w:bCs/>
          <w:sz w:val="28"/>
          <w:szCs w:val="28"/>
          <w:lang w:val="uk-UA"/>
        </w:rPr>
        <w:t>Про внесення змін до селищного  бюджету на 2016</w:t>
      </w:r>
      <w:r w:rsidR="00183C7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83C70" w:rsidRPr="005F7270">
        <w:rPr>
          <w:rFonts w:ascii="Times New Roman" w:hAnsi="Times New Roman"/>
          <w:bCs/>
          <w:sz w:val="28"/>
          <w:szCs w:val="28"/>
          <w:lang w:val="uk-UA"/>
        </w:rPr>
        <w:t>рік»</w:t>
      </w:r>
      <w:r w:rsidR="00964EEB">
        <w:rPr>
          <w:rFonts w:ascii="Times New Roman" w:hAnsi="Times New Roman"/>
          <w:sz w:val="28"/>
          <w:szCs w:val="28"/>
          <w:lang w:val="uk-UA"/>
        </w:rPr>
        <w:t xml:space="preserve"> та рішення сесії </w:t>
      </w:r>
      <w:r w:rsidR="00183C70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964EEB">
        <w:rPr>
          <w:rFonts w:ascii="Times New Roman" w:hAnsi="Times New Roman"/>
          <w:sz w:val="28"/>
          <w:szCs w:val="28"/>
          <w:lang w:val="uk-UA"/>
        </w:rPr>
        <w:t xml:space="preserve">216 від 12 липня 2016 року </w:t>
      </w:r>
      <w:r w:rsidR="00964EEB" w:rsidRPr="005F7270">
        <w:rPr>
          <w:rFonts w:ascii="Times New Roman" w:hAnsi="Times New Roman"/>
          <w:sz w:val="28"/>
          <w:szCs w:val="28"/>
          <w:lang w:val="uk-UA"/>
        </w:rPr>
        <w:t>«</w:t>
      </w:r>
      <w:r w:rsidR="00964EEB" w:rsidRPr="005F7270">
        <w:rPr>
          <w:rFonts w:ascii="Times New Roman" w:hAnsi="Times New Roman"/>
          <w:bCs/>
          <w:sz w:val="28"/>
          <w:szCs w:val="28"/>
          <w:lang w:val="uk-UA"/>
        </w:rPr>
        <w:t>Про внесення змін до селищного  бюджету на 2016рік»</w:t>
      </w:r>
      <w:r w:rsidR="00964EEB">
        <w:rPr>
          <w:rFonts w:ascii="Times New Roman" w:hAnsi="Times New Roman"/>
          <w:bCs/>
          <w:sz w:val="28"/>
          <w:szCs w:val="28"/>
          <w:lang w:val="uk-UA"/>
        </w:rPr>
        <w:t>.</w:t>
      </w:r>
      <w:r w:rsidR="00964EEB" w:rsidRPr="005F727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727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74BD1" w:rsidRPr="005F7270" w:rsidRDefault="00974BD1" w:rsidP="00974B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F7270">
        <w:rPr>
          <w:rFonts w:ascii="Times New Roman" w:hAnsi="Times New Roman"/>
          <w:sz w:val="28"/>
          <w:szCs w:val="28"/>
          <w:lang w:val="uk-UA"/>
        </w:rPr>
        <w:t xml:space="preserve"> 2.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7270">
        <w:rPr>
          <w:rFonts w:ascii="Times New Roman" w:hAnsi="Times New Roman"/>
          <w:sz w:val="28"/>
          <w:szCs w:val="28"/>
          <w:lang w:val="uk-UA"/>
        </w:rPr>
        <w:t xml:space="preserve">Збільшити доходи загального фонду селищного бюджету в сумі </w:t>
      </w:r>
      <w:r w:rsidR="00964EEB">
        <w:rPr>
          <w:rFonts w:ascii="Times New Roman" w:hAnsi="Times New Roman"/>
          <w:b/>
          <w:sz w:val="28"/>
          <w:szCs w:val="28"/>
          <w:lang w:val="uk-UA"/>
        </w:rPr>
        <w:t>1210000</w:t>
      </w:r>
      <w:r w:rsidRPr="005F7270">
        <w:rPr>
          <w:rFonts w:ascii="Times New Roman" w:hAnsi="Times New Roman"/>
          <w:b/>
          <w:sz w:val="28"/>
          <w:szCs w:val="28"/>
          <w:lang w:val="uk-UA"/>
        </w:rPr>
        <w:t>грн.</w:t>
      </w:r>
      <w:r w:rsidRPr="005F7270">
        <w:rPr>
          <w:rFonts w:ascii="Times New Roman" w:hAnsi="Times New Roman"/>
          <w:sz w:val="28"/>
          <w:szCs w:val="28"/>
          <w:lang w:val="uk-UA"/>
        </w:rPr>
        <w:t xml:space="preserve"> за рахунок перевиконання плану по доходах (Додаток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7270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7270">
        <w:rPr>
          <w:rFonts w:ascii="Times New Roman" w:hAnsi="Times New Roman"/>
          <w:sz w:val="28"/>
          <w:szCs w:val="28"/>
          <w:lang w:val="uk-UA"/>
        </w:rPr>
        <w:t>1).</w:t>
      </w:r>
    </w:p>
    <w:p w:rsidR="00974BD1" w:rsidRPr="005F7270" w:rsidRDefault="00974BD1" w:rsidP="00974B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7270">
        <w:rPr>
          <w:rFonts w:ascii="Times New Roman" w:hAnsi="Times New Roman"/>
          <w:sz w:val="28"/>
          <w:szCs w:val="28"/>
          <w:lang w:val="uk-UA"/>
        </w:rPr>
        <w:t xml:space="preserve">3 . Збільшити видатки  загального фонду селищного бюджету на </w:t>
      </w:r>
      <w:r w:rsidR="00CC5CE0">
        <w:rPr>
          <w:rFonts w:ascii="Times New Roman" w:hAnsi="Times New Roman"/>
          <w:b/>
          <w:sz w:val="28"/>
          <w:szCs w:val="28"/>
          <w:lang w:val="uk-UA"/>
        </w:rPr>
        <w:t>1210000</w:t>
      </w:r>
      <w:r w:rsidRPr="005F7270">
        <w:rPr>
          <w:rFonts w:ascii="Times New Roman" w:hAnsi="Times New Roman"/>
          <w:b/>
          <w:sz w:val="28"/>
          <w:szCs w:val="28"/>
          <w:lang w:val="uk-UA"/>
        </w:rPr>
        <w:t xml:space="preserve">грн. </w:t>
      </w:r>
      <w:r w:rsidRPr="005F7270">
        <w:rPr>
          <w:rFonts w:ascii="Times New Roman" w:hAnsi="Times New Roman"/>
          <w:sz w:val="28"/>
          <w:szCs w:val="28"/>
          <w:lang w:val="uk-UA"/>
        </w:rPr>
        <w:t>за рахунок перевиконання плану по доходах (Додаток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7270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7270">
        <w:rPr>
          <w:rFonts w:ascii="Times New Roman" w:hAnsi="Times New Roman"/>
          <w:sz w:val="28"/>
          <w:szCs w:val="28"/>
          <w:lang w:val="uk-UA"/>
        </w:rPr>
        <w:t>2).</w:t>
      </w:r>
    </w:p>
    <w:p w:rsidR="00974BD1" w:rsidRPr="005F7270" w:rsidRDefault="00974BD1" w:rsidP="00974B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7270">
        <w:rPr>
          <w:rFonts w:ascii="Times New Roman" w:hAnsi="Times New Roman"/>
          <w:sz w:val="28"/>
          <w:szCs w:val="28"/>
          <w:lang w:val="uk-UA"/>
        </w:rPr>
        <w:t xml:space="preserve"> 4.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7270">
        <w:rPr>
          <w:rFonts w:ascii="Times New Roman" w:hAnsi="Times New Roman"/>
          <w:sz w:val="28"/>
          <w:szCs w:val="28"/>
          <w:lang w:val="uk-UA"/>
        </w:rPr>
        <w:t xml:space="preserve">Затвердити доходи загального фонду селищного бюджету в сумі </w:t>
      </w:r>
      <w:r w:rsidR="00964EEB">
        <w:rPr>
          <w:rFonts w:ascii="Times New Roman" w:hAnsi="Times New Roman"/>
          <w:b/>
          <w:sz w:val="28"/>
          <w:szCs w:val="28"/>
          <w:lang w:val="uk-UA"/>
        </w:rPr>
        <w:t>7788282</w:t>
      </w:r>
      <w:r w:rsidRPr="005F7270">
        <w:rPr>
          <w:rFonts w:ascii="Times New Roman" w:hAnsi="Times New Roman"/>
          <w:b/>
          <w:sz w:val="28"/>
          <w:szCs w:val="28"/>
          <w:lang w:val="uk-UA"/>
        </w:rPr>
        <w:t>грн.</w:t>
      </w:r>
      <w:r>
        <w:rPr>
          <w:rFonts w:ascii="Times New Roman" w:hAnsi="Times New Roman"/>
          <w:b/>
          <w:sz w:val="28"/>
          <w:szCs w:val="28"/>
          <w:lang w:val="uk-UA"/>
        </w:rPr>
        <w:t>,</w:t>
      </w:r>
      <w:r w:rsidRPr="005F7270">
        <w:rPr>
          <w:rFonts w:ascii="Times New Roman" w:hAnsi="Times New Roman"/>
          <w:sz w:val="28"/>
          <w:szCs w:val="28"/>
          <w:lang w:val="uk-UA"/>
        </w:rPr>
        <w:t xml:space="preserve"> видатки в сумі </w:t>
      </w:r>
      <w:r w:rsidR="00964EEB">
        <w:rPr>
          <w:rFonts w:ascii="Times New Roman" w:hAnsi="Times New Roman"/>
          <w:sz w:val="28"/>
          <w:szCs w:val="28"/>
          <w:lang w:val="uk-UA"/>
        </w:rPr>
        <w:t>1210000</w:t>
      </w:r>
      <w:r w:rsidRPr="005F7270">
        <w:rPr>
          <w:rFonts w:ascii="Times New Roman" w:hAnsi="Times New Roman"/>
          <w:sz w:val="28"/>
          <w:szCs w:val="28"/>
          <w:lang w:val="uk-UA"/>
        </w:rPr>
        <w:t xml:space="preserve"> грн. з дефіцитом в сумі  грн. </w:t>
      </w:r>
      <w:r>
        <w:rPr>
          <w:rFonts w:ascii="Times New Roman" w:hAnsi="Times New Roman"/>
          <w:sz w:val="28"/>
          <w:szCs w:val="28"/>
          <w:lang w:val="uk-UA"/>
        </w:rPr>
        <w:t>706793</w:t>
      </w:r>
      <w:r w:rsidRPr="005F7270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974BD1" w:rsidRPr="005F7270" w:rsidRDefault="00974BD1" w:rsidP="00974B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7270">
        <w:rPr>
          <w:rFonts w:ascii="Times New Roman" w:hAnsi="Times New Roman"/>
          <w:sz w:val="28"/>
          <w:szCs w:val="28"/>
          <w:lang w:val="uk-UA"/>
        </w:rPr>
        <w:t xml:space="preserve">5. Джерелом покриття дефіциту загального фонду селищного бюджету визначити вільні залишки коштів, які склалися на 01.01.2016р. в сумі </w:t>
      </w:r>
      <w:r>
        <w:rPr>
          <w:rFonts w:ascii="Times New Roman" w:hAnsi="Times New Roman"/>
          <w:sz w:val="28"/>
          <w:szCs w:val="28"/>
          <w:lang w:val="uk-UA"/>
        </w:rPr>
        <w:t>706793</w:t>
      </w:r>
      <w:r w:rsidRPr="005F7270">
        <w:rPr>
          <w:rFonts w:ascii="Times New Roman" w:hAnsi="Times New Roman"/>
          <w:sz w:val="28"/>
          <w:szCs w:val="28"/>
          <w:lang w:val="uk-UA"/>
        </w:rPr>
        <w:t>грн.</w:t>
      </w:r>
    </w:p>
    <w:p w:rsidR="00974BD1" w:rsidRPr="005F7270" w:rsidRDefault="00964EEB" w:rsidP="00974B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974BD1" w:rsidRPr="005F7270">
        <w:rPr>
          <w:rFonts w:ascii="Times New Roman" w:hAnsi="Times New Roman"/>
          <w:sz w:val="28"/>
          <w:szCs w:val="28"/>
          <w:lang w:val="uk-UA"/>
        </w:rPr>
        <w:t xml:space="preserve">. Збільшити видатки спеціального фонду селищного бюджету на </w:t>
      </w:r>
      <w:r>
        <w:rPr>
          <w:rFonts w:ascii="Times New Roman" w:hAnsi="Times New Roman"/>
          <w:sz w:val="28"/>
          <w:szCs w:val="28"/>
          <w:lang w:val="uk-UA"/>
        </w:rPr>
        <w:t>550000</w:t>
      </w:r>
      <w:r w:rsidR="00974BD1" w:rsidRPr="005F7270">
        <w:rPr>
          <w:rFonts w:ascii="Times New Roman" w:hAnsi="Times New Roman"/>
          <w:sz w:val="28"/>
          <w:szCs w:val="28"/>
          <w:lang w:val="uk-UA"/>
        </w:rPr>
        <w:t xml:space="preserve"> грн. в тому числі бюджету розвитку на </w:t>
      </w:r>
      <w:r>
        <w:rPr>
          <w:rFonts w:ascii="Times New Roman" w:hAnsi="Times New Roman"/>
          <w:sz w:val="28"/>
          <w:szCs w:val="28"/>
          <w:lang w:val="uk-UA"/>
        </w:rPr>
        <w:t>550000</w:t>
      </w:r>
      <w:r w:rsidR="00974BD1" w:rsidRPr="005F7270">
        <w:rPr>
          <w:rFonts w:ascii="Times New Roman" w:hAnsi="Times New Roman"/>
          <w:sz w:val="28"/>
          <w:szCs w:val="28"/>
          <w:lang w:val="uk-UA"/>
        </w:rPr>
        <w:t xml:space="preserve"> грн. (Додаток №</w:t>
      </w:r>
      <w:r w:rsidR="00974BD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4BD1" w:rsidRPr="005F7270">
        <w:rPr>
          <w:rFonts w:ascii="Times New Roman" w:hAnsi="Times New Roman"/>
          <w:sz w:val="28"/>
          <w:szCs w:val="28"/>
          <w:lang w:val="uk-UA"/>
        </w:rPr>
        <w:t>3)</w:t>
      </w:r>
    </w:p>
    <w:p w:rsidR="00974BD1" w:rsidRPr="005F7270" w:rsidRDefault="00974BD1" w:rsidP="00974B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7270">
        <w:rPr>
          <w:rFonts w:ascii="Times New Roman" w:hAnsi="Times New Roman"/>
          <w:sz w:val="28"/>
          <w:szCs w:val="28"/>
          <w:lang w:val="uk-UA"/>
        </w:rPr>
        <w:t xml:space="preserve">- за рахунок коштів переданих із загального фонду до бюджету розвитку на </w:t>
      </w:r>
      <w:r w:rsidR="00964EEB">
        <w:rPr>
          <w:rFonts w:ascii="Times New Roman" w:hAnsi="Times New Roman"/>
          <w:sz w:val="28"/>
          <w:szCs w:val="28"/>
          <w:lang w:val="uk-UA"/>
        </w:rPr>
        <w:t>550000</w:t>
      </w:r>
      <w:r w:rsidRPr="005F7270">
        <w:rPr>
          <w:rFonts w:ascii="Times New Roman" w:hAnsi="Times New Roman"/>
          <w:sz w:val="28"/>
          <w:szCs w:val="28"/>
          <w:lang w:val="uk-UA"/>
        </w:rPr>
        <w:t xml:space="preserve"> грн., які розподілити по кодах тимчасової класифікації видатків:</w:t>
      </w:r>
    </w:p>
    <w:p w:rsidR="00974BD1" w:rsidRPr="005F7270" w:rsidRDefault="00974BD1" w:rsidP="00974B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7270">
        <w:rPr>
          <w:rFonts w:ascii="Times New Roman" w:hAnsi="Times New Roman"/>
          <w:sz w:val="28"/>
          <w:szCs w:val="28"/>
          <w:lang w:val="uk-UA"/>
        </w:rPr>
        <w:t xml:space="preserve">- 150101 в сумі </w:t>
      </w:r>
      <w:r w:rsidR="00FF6FF9">
        <w:rPr>
          <w:rFonts w:ascii="Times New Roman" w:hAnsi="Times New Roman"/>
          <w:sz w:val="28"/>
          <w:szCs w:val="28"/>
          <w:lang w:val="uk-UA"/>
        </w:rPr>
        <w:t>455000</w:t>
      </w:r>
      <w:r w:rsidRPr="005F7270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974BD1" w:rsidRPr="005F7270" w:rsidRDefault="00974BD1" w:rsidP="00974B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7270">
        <w:rPr>
          <w:rFonts w:ascii="Times New Roman" w:hAnsi="Times New Roman"/>
          <w:sz w:val="28"/>
          <w:szCs w:val="28"/>
          <w:lang w:val="uk-UA"/>
        </w:rPr>
        <w:t xml:space="preserve">- 170703 в сумі </w:t>
      </w:r>
      <w:r w:rsidR="00FF6FF9">
        <w:rPr>
          <w:rFonts w:ascii="Times New Roman" w:hAnsi="Times New Roman"/>
          <w:sz w:val="28"/>
          <w:szCs w:val="28"/>
          <w:lang w:val="uk-UA"/>
        </w:rPr>
        <w:t>95000</w:t>
      </w:r>
      <w:r w:rsidRPr="005F7270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974BD1" w:rsidRPr="005F7270" w:rsidRDefault="00FF6FF9" w:rsidP="00974B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974BD1" w:rsidRPr="005F7270">
        <w:rPr>
          <w:rFonts w:ascii="Times New Roman" w:hAnsi="Times New Roman"/>
          <w:sz w:val="28"/>
          <w:szCs w:val="28"/>
          <w:lang w:val="uk-UA"/>
        </w:rPr>
        <w:t xml:space="preserve">. Установити дефіцит спеціального фонду селищного бюджету в сумі </w:t>
      </w:r>
      <w:r w:rsidR="005033C6">
        <w:rPr>
          <w:rFonts w:ascii="Times New Roman" w:hAnsi="Times New Roman"/>
          <w:sz w:val="28"/>
          <w:szCs w:val="28"/>
          <w:lang w:val="uk-UA"/>
        </w:rPr>
        <w:t>3322287</w:t>
      </w:r>
      <w:r w:rsidR="00974BD1" w:rsidRPr="005F7270">
        <w:rPr>
          <w:rFonts w:ascii="Times New Roman" w:hAnsi="Times New Roman"/>
          <w:sz w:val="28"/>
          <w:szCs w:val="28"/>
          <w:lang w:val="uk-UA"/>
        </w:rPr>
        <w:t xml:space="preserve"> грн. джерелом покриття якого визначити:</w:t>
      </w:r>
    </w:p>
    <w:p w:rsidR="00974BD1" w:rsidRPr="005F7270" w:rsidRDefault="00974BD1" w:rsidP="00974B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7270">
        <w:rPr>
          <w:rFonts w:ascii="Times New Roman" w:hAnsi="Times New Roman"/>
          <w:sz w:val="28"/>
          <w:szCs w:val="28"/>
          <w:lang w:val="uk-UA"/>
        </w:rPr>
        <w:lastRenderedPageBreak/>
        <w:t xml:space="preserve">- за рахунок коштів переданих із загального фонду бюджету до бюджету розвитку в сумі </w:t>
      </w:r>
      <w:r w:rsidR="005033C6">
        <w:rPr>
          <w:rFonts w:ascii="Times New Roman" w:hAnsi="Times New Roman"/>
          <w:sz w:val="28"/>
          <w:szCs w:val="28"/>
          <w:lang w:val="uk-UA"/>
        </w:rPr>
        <w:t>2521282</w:t>
      </w:r>
      <w:r w:rsidRPr="005F7270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974BD1" w:rsidRPr="005F7270" w:rsidRDefault="00974BD1" w:rsidP="00974B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7270">
        <w:rPr>
          <w:rFonts w:ascii="Times New Roman" w:hAnsi="Times New Roman"/>
          <w:sz w:val="28"/>
          <w:szCs w:val="28"/>
          <w:lang w:val="uk-UA"/>
        </w:rPr>
        <w:t>- рахунок коштів, що склалися на рахунку бюджету розвитку спеціального фонду в сумі 801005 грн. станом на 01.01.2016 року.</w:t>
      </w:r>
    </w:p>
    <w:p w:rsidR="00974BD1" w:rsidRPr="005F7270" w:rsidRDefault="00FF6FF9" w:rsidP="00974B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974BD1" w:rsidRPr="005F7270">
        <w:rPr>
          <w:rFonts w:ascii="Times New Roman" w:hAnsi="Times New Roman"/>
          <w:sz w:val="28"/>
          <w:szCs w:val="28"/>
          <w:lang w:val="uk-UA"/>
        </w:rPr>
        <w:t>. Здійснити перерозподіл бюджетних коштів по загальному фонду функціональною класифікацією видатків (Додаток №</w:t>
      </w:r>
      <w:r w:rsidR="00974BD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4BD1" w:rsidRPr="005F7270">
        <w:rPr>
          <w:rFonts w:ascii="Times New Roman" w:hAnsi="Times New Roman"/>
          <w:sz w:val="28"/>
          <w:szCs w:val="28"/>
          <w:lang w:val="uk-UA"/>
        </w:rPr>
        <w:t>3).</w:t>
      </w:r>
    </w:p>
    <w:p w:rsidR="00974BD1" w:rsidRPr="005F7270" w:rsidRDefault="00FF6FF9" w:rsidP="00974B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974BD1" w:rsidRPr="005F7270">
        <w:rPr>
          <w:rFonts w:ascii="Times New Roman" w:hAnsi="Times New Roman"/>
          <w:sz w:val="28"/>
          <w:szCs w:val="28"/>
          <w:lang w:val="uk-UA"/>
        </w:rPr>
        <w:t>.Затвердити зміни до переліку об’єктів, видатків на які у 2016 році будуть проводитись за рахунок коштів бюджету розвитку затверджених рішенням селищної ради  № 30  від 08 грудня 2015 року «Про  селищний бюджет на 2016 рік» та рішення сесії №98 від 24 березня 2016 року «</w:t>
      </w:r>
      <w:r w:rsidR="00974BD1" w:rsidRPr="005F7270">
        <w:rPr>
          <w:rFonts w:ascii="Times New Roman" w:hAnsi="Times New Roman"/>
          <w:bCs/>
          <w:sz w:val="28"/>
          <w:szCs w:val="28"/>
          <w:lang w:val="uk-UA"/>
        </w:rPr>
        <w:t>Про внесення змін до селищного  бюджету на 2016рік»</w:t>
      </w:r>
      <w:r w:rsidR="00974BD1" w:rsidRPr="005F7270">
        <w:rPr>
          <w:rFonts w:ascii="Times New Roman" w:hAnsi="Times New Roman"/>
          <w:sz w:val="28"/>
          <w:szCs w:val="28"/>
          <w:lang w:val="uk-UA"/>
        </w:rPr>
        <w:t xml:space="preserve"> та рішення</w:t>
      </w:r>
      <w:r w:rsidR="005033C6">
        <w:rPr>
          <w:rFonts w:ascii="Times New Roman" w:hAnsi="Times New Roman"/>
          <w:sz w:val="28"/>
          <w:szCs w:val="28"/>
          <w:lang w:val="uk-UA"/>
        </w:rPr>
        <w:t xml:space="preserve"> сесії №141 від 09.06.2016 року </w:t>
      </w:r>
      <w:r w:rsidR="00183C70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5033C6" w:rsidRPr="005F7270">
        <w:rPr>
          <w:rFonts w:ascii="Times New Roman" w:hAnsi="Times New Roman"/>
          <w:sz w:val="28"/>
          <w:szCs w:val="28"/>
          <w:lang w:val="uk-UA"/>
        </w:rPr>
        <w:t>«</w:t>
      </w:r>
      <w:r w:rsidR="005033C6" w:rsidRPr="005F7270">
        <w:rPr>
          <w:rFonts w:ascii="Times New Roman" w:hAnsi="Times New Roman"/>
          <w:bCs/>
          <w:sz w:val="28"/>
          <w:szCs w:val="28"/>
          <w:lang w:val="uk-UA"/>
        </w:rPr>
        <w:t>Про внесення змін до селищного  бюджету на 2016рік»</w:t>
      </w:r>
      <w:r w:rsidR="005033C6" w:rsidRPr="005F72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33C6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183C70">
        <w:rPr>
          <w:rFonts w:ascii="Times New Roman" w:hAnsi="Times New Roman"/>
          <w:sz w:val="28"/>
          <w:szCs w:val="28"/>
          <w:lang w:val="uk-UA"/>
        </w:rPr>
        <w:t xml:space="preserve">рішення сесії №216 від 12 липня 2016 року </w:t>
      </w:r>
      <w:r w:rsidR="00183C70" w:rsidRPr="005F7270">
        <w:rPr>
          <w:rFonts w:ascii="Times New Roman" w:hAnsi="Times New Roman"/>
          <w:sz w:val="28"/>
          <w:szCs w:val="28"/>
          <w:lang w:val="uk-UA"/>
        </w:rPr>
        <w:t>«</w:t>
      </w:r>
      <w:r w:rsidR="00183C70" w:rsidRPr="005F7270">
        <w:rPr>
          <w:rFonts w:ascii="Times New Roman" w:hAnsi="Times New Roman"/>
          <w:bCs/>
          <w:sz w:val="28"/>
          <w:szCs w:val="28"/>
          <w:lang w:val="uk-UA"/>
        </w:rPr>
        <w:t>Про внесення змін до селищного  бюджету на 2016рік»</w:t>
      </w:r>
      <w:r w:rsidR="00183C70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974BD1" w:rsidRPr="005F7270">
        <w:rPr>
          <w:rFonts w:ascii="Times New Roman" w:hAnsi="Times New Roman"/>
          <w:sz w:val="28"/>
          <w:szCs w:val="28"/>
          <w:lang w:val="uk-UA"/>
        </w:rPr>
        <w:t>(Додаток №</w:t>
      </w:r>
      <w:r w:rsidR="00974BD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4BD1" w:rsidRPr="005F7270">
        <w:rPr>
          <w:rFonts w:ascii="Times New Roman" w:hAnsi="Times New Roman"/>
          <w:sz w:val="28"/>
          <w:szCs w:val="28"/>
          <w:lang w:val="uk-UA"/>
        </w:rPr>
        <w:t>4).</w:t>
      </w:r>
    </w:p>
    <w:p w:rsidR="00CB6C9A" w:rsidRPr="005F7270" w:rsidRDefault="005033C6" w:rsidP="00CB6C9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="00974BD1" w:rsidRPr="005F7270">
        <w:rPr>
          <w:rFonts w:ascii="Times New Roman" w:hAnsi="Times New Roman"/>
          <w:sz w:val="28"/>
          <w:szCs w:val="28"/>
          <w:lang w:val="uk-UA"/>
        </w:rPr>
        <w:t>. Затвердити зміни до переліку місцевих (регіональних) програм, які фінансуються за рахунок коштів Володимирецького селищного бюджету у 2016 році  затверджених рішення селищної ради  № 30  від 08 грудня 2015 року «Про  селищний бюджет на 2016 рік» та рішення сесії №98 від 24 березня 2016 року «</w:t>
      </w:r>
      <w:r w:rsidR="00974BD1" w:rsidRPr="005F7270">
        <w:rPr>
          <w:rFonts w:ascii="Times New Roman" w:hAnsi="Times New Roman"/>
          <w:bCs/>
          <w:sz w:val="28"/>
          <w:szCs w:val="28"/>
          <w:lang w:val="uk-UA"/>
        </w:rPr>
        <w:t>Про внесення змін до селищного  бюджету на 2016рік»</w:t>
      </w:r>
      <w:r w:rsidR="00974BD1" w:rsidRPr="005F7270">
        <w:rPr>
          <w:rFonts w:ascii="Times New Roman" w:hAnsi="Times New Roman"/>
          <w:sz w:val="28"/>
          <w:szCs w:val="28"/>
          <w:lang w:val="uk-UA"/>
        </w:rPr>
        <w:t xml:space="preserve"> та рішення сесії №141 від 09.06.2016 року</w:t>
      </w:r>
      <w:r w:rsidR="00CB6C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6C9A" w:rsidRPr="005F7270">
        <w:rPr>
          <w:rFonts w:ascii="Times New Roman" w:hAnsi="Times New Roman"/>
          <w:sz w:val="28"/>
          <w:szCs w:val="28"/>
          <w:lang w:val="uk-UA"/>
        </w:rPr>
        <w:t>«</w:t>
      </w:r>
      <w:r w:rsidR="00CB6C9A" w:rsidRPr="005F7270">
        <w:rPr>
          <w:rFonts w:ascii="Times New Roman" w:hAnsi="Times New Roman"/>
          <w:bCs/>
          <w:sz w:val="28"/>
          <w:szCs w:val="28"/>
          <w:lang w:val="uk-UA"/>
        </w:rPr>
        <w:t>Про внесення змін до селищного  бюджету на 2016рік»</w:t>
      </w:r>
      <w:r w:rsidR="00CB6C9A" w:rsidRPr="005F72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6C9A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974BD1" w:rsidRPr="005F72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4BD1">
        <w:rPr>
          <w:rFonts w:ascii="Times New Roman" w:hAnsi="Times New Roman"/>
          <w:sz w:val="28"/>
          <w:szCs w:val="28"/>
          <w:lang w:val="uk-UA"/>
        </w:rPr>
        <w:t>(</w:t>
      </w:r>
      <w:r w:rsidR="00CB6C9A">
        <w:rPr>
          <w:rFonts w:ascii="Times New Roman" w:hAnsi="Times New Roman"/>
          <w:sz w:val="28"/>
          <w:szCs w:val="28"/>
          <w:lang w:val="uk-UA"/>
        </w:rPr>
        <w:t xml:space="preserve">рішення сесії № 216 від 12 липня 2016 року </w:t>
      </w:r>
      <w:r w:rsidR="00CB6C9A" w:rsidRPr="005F7270">
        <w:rPr>
          <w:rFonts w:ascii="Times New Roman" w:hAnsi="Times New Roman"/>
          <w:sz w:val="28"/>
          <w:szCs w:val="28"/>
          <w:lang w:val="uk-UA"/>
        </w:rPr>
        <w:t>«</w:t>
      </w:r>
      <w:r w:rsidR="00CB6C9A" w:rsidRPr="005F7270">
        <w:rPr>
          <w:rFonts w:ascii="Times New Roman" w:hAnsi="Times New Roman"/>
          <w:bCs/>
          <w:sz w:val="28"/>
          <w:szCs w:val="28"/>
          <w:lang w:val="uk-UA"/>
        </w:rPr>
        <w:t>Про внесення змін до селищного  бюджету на 2016рік»</w:t>
      </w:r>
      <w:r w:rsidR="00CB6C9A">
        <w:rPr>
          <w:rFonts w:ascii="Times New Roman" w:hAnsi="Times New Roman"/>
          <w:bCs/>
          <w:sz w:val="28"/>
          <w:szCs w:val="28"/>
          <w:lang w:val="uk-UA"/>
        </w:rPr>
        <w:t>.</w:t>
      </w:r>
      <w:r w:rsidR="00CB6C9A" w:rsidRPr="005F7270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974BD1" w:rsidRPr="005F7270" w:rsidRDefault="00974BD1" w:rsidP="00974B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Pr="005F7270">
        <w:rPr>
          <w:rFonts w:ascii="Times New Roman" w:hAnsi="Times New Roman"/>
          <w:sz w:val="28"/>
          <w:szCs w:val="28"/>
          <w:lang w:val="uk-UA"/>
        </w:rPr>
        <w:t>од</w:t>
      </w:r>
      <w:r>
        <w:rPr>
          <w:rFonts w:ascii="Times New Roman" w:hAnsi="Times New Roman"/>
          <w:sz w:val="28"/>
          <w:szCs w:val="28"/>
          <w:lang w:val="uk-UA"/>
        </w:rPr>
        <w:t xml:space="preserve">аток </w:t>
      </w:r>
      <w:r w:rsidRPr="005F7270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7270">
        <w:rPr>
          <w:rFonts w:ascii="Times New Roman" w:hAnsi="Times New Roman"/>
          <w:sz w:val="28"/>
          <w:szCs w:val="28"/>
          <w:lang w:val="uk-UA"/>
        </w:rPr>
        <w:t xml:space="preserve">5). </w:t>
      </w:r>
    </w:p>
    <w:p w:rsidR="00974BD1" w:rsidRPr="005F7270" w:rsidRDefault="005033C6" w:rsidP="00974B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</w:t>
      </w:r>
      <w:r w:rsidR="00974BD1" w:rsidRPr="005F727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974BD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4BD1" w:rsidRPr="005F7270">
        <w:rPr>
          <w:rFonts w:ascii="Times New Roman" w:hAnsi="Times New Roman"/>
          <w:sz w:val="28"/>
          <w:szCs w:val="28"/>
          <w:lang w:val="uk-UA"/>
        </w:rPr>
        <w:t>Доручити селищному голові укладати договори для здійснення видатків передбачених місцевим бюджетом.</w:t>
      </w:r>
    </w:p>
    <w:p w:rsidR="00974BD1" w:rsidRPr="005F7270" w:rsidRDefault="005033C6" w:rsidP="00974B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12</w:t>
      </w:r>
      <w:r w:rsidR="00974BD1" w:rsidRPr="005F7270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цього рішення покласти на постійну комісію селищної ради з питань бюджету, фінансів та податків ( Підкоморна І.М.). </w:t>
      </w:r>
    </w:p>
    <w:p w:rsidR="00974BD1" w:rsidRDefault="005033C6" w:rsidP="00974B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13</w:t>
      </w:r>
      <w:r w:rsidR="00974BD1" w:rsidRPr="005F727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974BD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4BD1" w:rsidRPr="005F7270">
        <w:rPr>
          <w:rFonts w:ascii="Times New Roman" w:hAnsi="Times New Roman"/>
          <w:sz w:val="28"/>
          <w:szCs w:val="28"/>
          <w:lang w:val="uk-UA"/>
        </w:rPr>
        <w:t>Додатки 1- 5 до цього рішення є його невід’ємною частиною.</w:t>
      </w:r>
    </w:p>
    <w:p w:rsidR="00974BD1" w:rsidRPr="005F7270" w:rsidRDefault="00974BD1" w:rsidP="00974B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3F65" w:rsidRPr="000A6D48" w:rsidRDefault="00D33F65" w:rsidP="00D33F65">
      <w:pPr>
        <w:jc w:val="center"/>
        <w:rPr>
          <w:rFonts w:ascii="Times New Roman" w:hAnsi="Times New Roman"/>
          <w:caps/>
          <w:sz w:val="28"/>
          <w:szCs w:val="28"/>
          <w:lang w:val="uk-UA"/>
        </w:rPr>
      </w:pPr>
      <w:r w:rsidRPr="000A6D48">
        <w:rPr>
          <w:rFonts w:ascii="Times New Roman" w:hAnsi="Times New Roman"/>
          <w:caps/>
          <w:sz w:val="28"/>
          <w:szCs w:val="28"/>
          <w:lang w:val="uk-UA"/>
        </w:rPr>
        <w:t xml:space="preserve">селищний голова        </w:t>
      </w:r>
      <w:r w:rsidRPr="000A6D48">
        <w:rPr>
          <w:rFonts w:ascii="Times New Roman" w:hAnsi="Times New Roman"/>
          <w:caps/>
          <w:sz w:val="28"/>
          <w:szCs w:val="28"/>
          <w:lang w:val="uk-UA"/>
        </w:rPr>
        <w:tab/>
        <w:t xml:space="preserve">                                  О.Осмолович</w:t>
      </w:r>
    </w:p>
    <w:p w:rsidR="00D33F65" w:rsidRDefault="00D33F65" w:rsidP="00D33F65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74BD1" w:rsidRDefault="00974BD1" w:rsidP="00974B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74BD1" w:rsidRDefault="00974BD1" w:rsidP="00974B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74BD1" w:rsidRDefault="00974BD1" w:rsidP="00974B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74BD1" w:rsidRDefault="00974BD1" w:rsidP="00974B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74BD1" w:rsidRDefault="00974BD1" w:rsidP="00974B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74BD1" w:rsidRDefault="00974BD1" w:rsidP="00974B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53A3F" w:rsidRDefault="00B53A3F" w:rsidP="005F727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53A3F" w:rsidRDefault="00B53A3F" w:rsidP="005F727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53A3F" w:rsidRDefault="00B53A3F" w:rsidP="005F727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53A3F" w:rsidRDefault="00B53A3F" w:rsidP="005F727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53A3F" w:rsidRDefault="00B53A3F" w:rsidP="005F727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53A3F" w:rsidRDefault="00B53A3F" w:rsidP="005F727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53A3F" w:rsidRDefault="00B53A3F" w:rsidP="005F727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A6E91" w:rsidRPr="000A6D48" w:rsidRDefault="005A6E91" w:rsidP="001E77D4">
      <w:pPr>
        <w:rPr>
          <w:rFonts w:ascii="Times New Roman" w:hAnsi="Times New Roman"/>
          <w:caps/>
          <w:sz w:val="28"/>
          <w:szCs w:val="28"/>
          <w:lang w:val="uk-UA"/>
        </w:rPr>
      </w:pPr>
    </w:p>
    <w:sectPr w:rsidR="005A6E91" w:rsidRPr="000A6D48" w:rsidSect="005F7270">
      <w:pgSz w:w="11906" w:h="16838"/>
      <w:pgMar w:top="851" w:right="849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E7D20"/>
    <w:multiLevelType w:val="hybridMultilevel"/>
    <w:tmpl w:val="A36017C8"/>
    <w:lvl w:ilvl="0" w:tplc="60842A28">
      <w:start w:val="1"/>
      <w:numFmt w:val="decimal"/>
      <w:lvlText w:val="%1."/>
      <w:lvlJc w:val="left"/>
      <w:pPr>
        <w:ind w:left="-2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55" w:hanging="360"/>
      </w:pPr>
    </w:lvl>
    <w:lvl w:ilvl="2" w:tplc="0422001B" w:tentative="1">
      <w:start w:val="1"/>
      <w:numFmt w:val="lowerRoman"/>
      <w:lvlText w:val="%3."/>
      <w:lvlJc w:val="right"/>
      <w:pPr>
        <w:ind w:left="1175" w:hanging="180"/>
      </w:pPr>
    </w:lvl>
    <w:lvl w:ilvl="3" w:tplc="0422000F" w:tentative="1">
      <w:start w:val="1"/>
      <w:numFmt w:val="decimal"/>
      <w:lvlText w:val="%4."/>
      <w:lvlJc w:val="left"/>
      <w:pPr>
        <w:ind w:left="1895" w:hanging="360"/>
      </w:pPr>
    </w:lvl>
    <w:lvl w:ilvl="4" w:tplc="04220019" w:tentative="1">
      <w:start w:val="1"/>
      <w:numFmt w:val="lowerLetter"/>
      <w:lvlText w:val="%5."/>
      <w:lvlJc w:val="left"/>
      <w:pPr>
        <w:ind w:left="2615" w:hanging="360"/>
      </w:pPr>
    </w:lvl>
    <w:lvl w:ilvl="5" w:tplc="0422001B" w:tentative="1">
      <w:start w:val="1"/>
      <w:numFmt w:val="lowerRoman"/>
      <w:lvlText w:val="%6."/>
      <w:lvlJc w:val="right"/>
      <w:pPr>
        <w:ind w:left="3335" w:hanging="180"/>
      </w:pPr>
    </w:lvl>
    <w:lvl w:ilvl="6" w:tplc="0422000F" w:tentative="1">
      <w:start w:val="1"/>
      <w:numFmt w:val="decimal"/>
      <w:lvlText w:val="%7."/>
      <w:lvlJc w:val="left"/>
      <w:pPr>
        <w:ind w:left="4055" w:hanging="360"/>
      </w:pPr>
    </w:lvl>
    <w:lvl w:ilvl="7" w:tplc="04220019" w:tentative="1">
      <w:start w:val="1"/>
      <w:numFmt w:val="lowerLetter"/>
      <w:lvlText w:val="%8."/>
      <w:lvlJc w:val="left"/>
      <w:pPr>
        <w:ind w:left="4775" w:hanging="360"/>
      </w:pPr>
    </w:lvl>
    <w:lvl w:ilvl="8" w:tplc="0422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1">
    <w:nsid w:val="5DB53E52"/>
    <w:multiLevelType w:val="hybridMultilevel"/>
    <w:tmpl w:val="0C1E5688"/>
    <w:lvl w:ilvl="0" w:tplc="D8E8DCA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7F32"/>
    <w:rsid w:val="00007110"/>
    <w:rsid w:val="000237AD"/>
    <w:rsid w:val="00062C4D"/>
    <w:rsid w:val="000A7168"/>
    <w:rsid w:val="000F2285"/>
    <w:rsid w:val="00105E0B"/>
    <w:rsid w:val="00166047"/>
    <w:rsid w:val="0016743B"/>
    <w:rsid w:val="00183C70"/>
    <w:rsid w:val="0019152D"/>
    <w:rsid w:val="00197BA0"/>
    <w:rsid w:val="001C3335"/>
    <w:rsid w:val="001D13CC"/>
    <w:rsid w:val="001E77D4"/>
    <w:rsid w:val="001F4896"/>
    <w:rsid w:val="00227592"/>
    <w:rsid w:val="00260C51"/>
    <w:rsid w:val="00266638"/>
    <w:rsid w:val="00274AE7"/>
    <w:rsid w:val="002A1AE3"/>
    <w:rsid w:val="002A59ED"/>
    <w:rsid w:val="002F2D29"/>
    <w:rsid w:val="00313498"/>
    <w:rsid w:val="00313D16"/>
    <w:rsid w:val="003359F5"/>
    <w:rsid w:val="00364DF3"/>
    <w:rsid w:val="00370209"/>
    <w:rsid w:val="00377568"/>
    <w:rsid w:val="003877C2"/>
    <w:rsid w:val="00387F32"/>
    <w:rsid w:val="003B2796"/>
    <w:rsid w:val="00400CBA"/>
    <w:rsid w:val="004219C7"/>
    <w:rsid w:val="004244FA"/>
    <w:rsid w:val="004302A7"/>
    <w:rsid w:val="00445A30"/>
    <w:rsid w:val="00467B62"/>
    <w:rsid w:val="004714DB"/>
    <w:rsid w:val="0047163A"/>
    <w:rsid w:val="004A61F9"/>
    <w:rsid w:val="004D096A"/>
    <w:rsid w:val="004E2B46"/>
    <w:rsid w:val="004E502C"/>
    <w:rsid w:val="004F0419"/>
    <w:rsid w:val="005033C6"/>
    <w:rsid w:val="00517530"/>
    <w:rsid w:val="0052786C"/>
    <w:rsid w:val="00575C76"/>
    <w:rsid w:val="005922F9"/>
    <w:rsid w:val="00593C8B"/>
    <w:rsid w:val="00594491"/>
    <w:rsid w:val="005A6E91"/>
    <w:rsid w:val="005D20E9"/>
    <w:rsid w:val="005D5A20"/>
    <w:rsid w:val="005F3C05"/>
    <w:rsid w:val="005F5940"/>
    <w:rsid w:val="005F7270"/>
    <w:rsid w:val="00604F99"/>
    <w:rsid w:val="0060530E"/>
    <w:rsid w:val="006176D7"/>
    <w:rsid w:val="00634A5D"/>
    <w:rsid w:val="0066157F"/>
    <w:rsid w:val="006C06C0"/>
    <w:rsid w:val="006C1423"/>
    <w:rsid w:val="00717C8C"/>
    <w:rsid w:val="00785126"/>
    <w:rsid w:val="00786735"/>
    <w:rsid w:val="007A39EC"/>
    <w:rsid w:val="007E5DF5"/>
    <w:rsid w:val="007E7F89"/>
    <w:rsid w:val="007F7828"/>
    <w:rsid w:val="00810D8B"/>
    <w:rsid w:val="00820C84"/>
    <w:rsid w:val="00841AFD"/>
    <w:rsid w:val="0085729A"/>
    <w:rsid w:val="008656C2"/>
    <w:rsid w:val="0087292B"/>
    <w:rsid w:val="00901448"/>
    <w:rsid w:val="0092697A"/>
    <w:rsid w:val="00927CED"/>
    <w:rsid w:val="00964EEB"/>
    <w:rsid w:val="00974BD1"/>
    <w:rsid w:val="00987790"/>
    <w:rsid w:val="009C7EDE"/>
    <w:rsid w:val="00A15AF8"/>
    <w:rsid w:val="00A37069"/>
    <w:rsid w:val="00A529CC"/>
    <w:rsid w:val="00A95AE1"/>
    <w:rsid w:val="00A967B0"/>
    <w:rsid w:val="00AC00C1"/>
    <w:rsid w:val="00AE643D"/>
    <w:rsid w:val="00B0691D"/>
    <w:rsid w:val="00B14E84"/>
    <w:rsid w:val="00B4165F"/>
    <w:rsid w:val="00B53A3F"/>
    <w:rsid w:val="00BD2A95"/>
    <w:rsid w:val="00BF45A6"/>
    <w:rsid w:val="00C1326C"/>
    <w:rsid w:val="00C3474B"/>
    <w:rsid w:val="00C608A0"/>
    <w:rsid w:val="00C72202"/>
    <w:rsid w:val="00C93F87"/>
    <w:rsid w:val="00CB3611"/>
    <w:rsid w:val="00CB54FD"/>
    <w:rsid w:val="00CB6C9A"/>
    <w:rsid w:val="00CC24D6"/>
    <w:rsid w:val="00CC5887"/>
    <w:rsid w:val="00CC5CE0"/>
    <w:rsid w:val="00D33F65"/>
    <w:rsid w:val="00D41779"/>
    <w:rsid w:val="00D42A0E"/>
    <w:rsid w:val="00D441EA"/>
    <w:rsid w:val="00D80D54"/>
    <w:rsid w:val="00D94F4B"/>
    <w:rsid w:val="00DC6695"/>
    <w:rsid w:val="00DD668D"/>
    <w:rsid w:val="00DE2710"/>
    <w:rsid w:val="00DF221D"/>
    <w:rsid w:val="00E076F1"/>
    <w:rsid w:val="00E14DE5"/>
    <w:rsid w:val="00E20F7F"/>
    <w:rsid w:val="00E272F8"/>
    <w:rsid w:val="00E3429C"/>
    <w:rsid w:val="00E64FBA"/>
    <w:rsid w:val="00E758AB"/>
    <w:rsid w:val="00E948DF"/>
    <w:rsid w:val="00E955A7"/>
    <w:rsid w:val="00ED026D"/>
    <w:rsid w:val="00EF423C"/>
    <w:rsid w:val="00F01451"/>
    <w:rsid w:val="00F05B38"/>
    <w:rsid w:val="00F1209E"/>
    <w:rsid w:val="00F32756"/>
    <w:rsid w:val="00F81123"/>
    <w:rsid w:val="00F94FA2"/>
    <w:rsid w:val="00FD14AD"/>
    <w:rsid w:val="00FD792F"/>
    <w:rsid w:val="00FE4A99"/>
    <w:rsid w:val="00FF6472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F32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387F32"/>
    <w:pPr>
      <w:keepNext/>
      <w:autoSpaceDE w:val="0"/>
      <w:autoSpaceDN w:val="0"/>
      <w:spacing w:after="0" w:line="240" w:lineRule="auto"/>
      <w:jc w:val="both"/>
      <w:outlineLvl w:val="0"/>
    </w:pPr>
    <w:rPr>
      <w:rFonts w:ascii="Bookman Old Style" w:hAnsi="Bookman Old Style"/>
      <w:b/>
      <w:bCs/>
      <w:color w:val="000000"/>
      <w:sz w:val="16"/>
      <w:szCs w:val="16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1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7F32"/>
    <w:rPr>
      <w:rFonts w:ascii="Bookman Old Style" w:eastAsia="Times New Roman" w:hAnsi="Bookman Old Style" w:cs="Times New Roman"/>
      <w:b/>
      <w:bCs/>
      <w:color w:val="000000"/>
      <w:sz w:val="16"/>
      <w:szCs w:val="16"/>
      <w:lang w:eastAsia="ru-RU"/>
    </w:rPr>
  </w:style>
  <w:style w:type="paragraph" w:styleId="a3">
    <w:name w:val="Body Text Indent"/>
    <w:basedOn w:val="a"/>
    <w:link w:val="a4"/>
    <w:rsid w:val="00387F32"/>
    <w:pPr>
      <w:autoSpaceDE w:val="0"/>
      <w:autoSpaceDN w:val="0"/>
      <w:spacing w:after="0" w:line="240" w:lineRule="auto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4">
    <w:name w:val="Основной текст с отступом Знак"/>
    <w:basedOn w:val="a0"/>
    <w:link w:val="a3"/>
    <w:rsid w:val="00387F32"/>
    <w:rPr>
      <w:rFonts w:ascii="Bookman Old Style" w:eastAsia="Times New Roman" w:hAnsi="Bookman Old Style" w:cs="Times New Roman"/>
      <w:sz w:val="12"/>
      <w:szCs w:val="12"/>
      <w:lang w:eastAsia="ru-RU"/>
    </w:rPr>
  </w:style>
  <w:style w:type="paragraph" w:styleId="a5">
    <w:name w:val="List Paragraph"/>
    <w:basedOn w:val="a"/>
    <w:uiPriority w:val="34"/>
    <w:qFormat/>
    <w:rsid w:val="00387F3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071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table" w:styleId="a6">
    <w:name w:val="Table Grid"/>
    <w:basedOn w:val="a1"/>
    <w:rsid w:val="00E14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E7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77D4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52B7E-0C62-4EDE-B0A6-8188B5E1F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2444</Words>
  <Characters>1394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2016-09-15T14:09:00Z</cp:lastPrinted>
  <dcterms:created xsi:type="dcterms:W3CDTF">2016-09-16T05:22:00Z</dcterms:created>
  <dcterms:modified xsi:type="dcterms:W3CDTF">2016-09-16T05:24:00Z</dcterms:modified>
</cp:coreProperties>
</file>