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14" w:rsidRPr="00A626CF" w:rsidRDefault="00A95914" w:rsidP="002F4333">
      <w:pPr>
        <w:widowControl w:val="0"/>
        <w:tabs>
          <w:tab w:val="left" w:pos="9540"/>
        </w:tabs>
        <w:ind w:left="-180" w:right="51"/>
        <w:jc w:val="center"/>
        <w:rPr>
          <w:color w:val="1D1B11" w:themeColor="background2" w:themeShade="1A"/>
          <w:sz w:val="27"/>
          <w:szCs w:val="27"/>
          <w:lang w:val="uk-UA"/>
        </w:rPr>
      </w:pPr>
      <w:r w:rsidRPr="00A626CF">
        <w:rPr>
          <w:noProof/>
          <w:color w:val="1D1B11" w:themeColor="background2" w:themeShade="1A"/>
          <w:sz w:val="27"/>
          <w:szCs w:val="27"/>
          <w:lang w:val="uk-UA" w:eastAsia="uk-UA"/>
        </w:rPr>
        <w:drawing>
          <wp:inline distT="0" distB="0" distL="0" distR="0">
            <wp:extent cx="466090" cy="457200"/>
            <wp:effectExtent l="19050" t="0" r="0" b="0"/>
            <wp:docPr id="1"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6" cstate="print"/>
                    <a:srcRect/>
                    <a:stretch>
                      <a:fillRect/>
                    </a:stretch>
                  </pic:blipFill>
                  <pic:spPr bwMode="auto">
                    <a:xfrm>
                      <a:off x="0" y="0"/>
                      <a:ext cx="466090" cy="457200"/>
                    </a:xfrm>
                    <a:prstGeom prst="rect">
                      <a:avLst/>
                    </a:prstGeom>
                    <a:noFill/>
                    <a:ln w="9525">
                      <a:noFill/>
                      <a:miter lim="800000"/>
                      <a:headEnd/>
                      <a:tailEnd/>
                    </a:ln>
                  </pic:spPr>
                </pic:pic>
              </a:graphicData>
            </a:graphic>
          </wp:inline>
        </w:drawing>
      </w:r>
    </w:p>
    <w:p w:rsidR="00C5571A" w:rsidRPr="00A626CF" w:rsidRDefault="00C5571A" w:rsidP="002F4333">
      <w:pPr>
        <w:widowControl w:val="0"/>
        <w:ind w:right="425"/>
        <w:jc w:val="center"/>
        <w:rPr>
          <w:color w:val="1D1B11" w:themeColor="background2" w:themeShade="1A"/>
          <w:sz w:val="27"/>
          <w:szCs w:val="27"/>
          <w:lang w:val="uk-UA"/>
        </w:rPr>
      </w:pPr>
    </w:p>
    <w:p w:rsidR="00A95914" w:rsidRPr="00A626CF" w:rsidRDefault="00A95914" w:rsidP="002F4333">
      <w:pPr>
        <w:widowControl w:val="0"/>
        <w:ind w:right="51"/>
        <w:jc w:val="center"/>
        <w:rPr>
          <w:color w:val="1D1B11" w:themeColor="background2" w:themeShade="1A"/>
          <w:sz w:val="27"/>
          <w:szCs w:val="27"/>
          <w:lang w:val="uk-UA"/>
        </w:rPr>
      </w:pPr>
      <w:r w:rsidRPr="00A626CF">
        <w:rPr>
          <w:color w:val="1D1B11" w:themeColor="background2" w:themeShade="1A"/>
          <w:sz w:val="27"/>
          <w:szCs w:val="27"/>
          <w:lang w:val="uk-UA"/>
        </w:rPr>
        <w:t>ВОЛОДИМИРЕЦЬКА СЕЛИЩНА  РАДА РІВНЕНСЬКОЇ ОБЛАСТІ</w:t>
      </w:r>
    </w:p>
    <w:p w:rsidR="00A95914" w:rsidRPr="00A626CF" w:rsidRDefault="00A95914" w:rsidP="002F4333">
      <w:pPr>
        <w:widowControl w:val="0"/>
        <w:tabs>
          <w:tab w:val="left" w:pos="0"/>
        </w:tabs>
        <w:jc w:val="center"/>
        <w:rPr>
          <w:color w:val="1D1B11" w:themeColor="background2" w:themeShade="1A"/>
          <w:sz w:val="27"/>
          <w:szCs w:val="27"/>
          <w:lang w:val="uk-UA"/>
        </w:rPr>
      </w:pPr>
      <w:r w:rsidRPr="00A626CF">
        <w:rPr>
          <w:color w:val="1D1B11" w:themeColor="background2" w:themeShade="1A"/>
          <w:sz w:val="27"/>
          <w:szCs w:val="27"/>
          <w:lang w:val="uk-UA"/>
        </w:rPr>
        <w:t>(</w:t>
      </w:r>
      <w:r w:rsidR="00F9666A" w:rsidRPr="00A626CF">
        <w:rPr>
          <w:color w:val="1D1B11" w:themeColor="background2" w:themeShade="1A"/>
          <w:sz w:val="27"/>
          <w:szCs w:val="27"/>
          <w:lang w:val="uk-UA"/>
        </w:rPr>
        <w:t>сьоме</w:t>
      </w:r>
      <w:r w:rsidRPr="00A626CF">
        <w:rPr>
          <w:color w:val="1D1B11" w:themeColor="background2" w:themeShade="1A"/>
          <w:sz w:val="27"/>
          <w:szCs w:val="27"/>
          <w:lang w:val="uk-UA"/>
        </w:rPr>
        <w:t xml:space="preserve"> скликання)</w:t>
      </w:r>
    </w:p>
    <w:p w:rsidR="00A95914" w:rsidRPr="00A626CF" w:rsidRDefault="00A95914" w:rsidP="002F4333">
      <w:pPr>
        <w:widowControl w:val="0"/>
        <w:ind w:left="2160" w:firstLine="720"/>
        <w:rPr>
          <w:color w:val="1D1B11" w:themeColor="background2" w:themeShade="1A"/>
          <w:sz w:val="27"/>
          <w:szCs w:val="27"/>
          <w:lang w:val="uk-UA"/>
        </w:rPr>
      </w:pPr>
    </w:p>
    <w:p w:rsidR="00A95914" w:rsidRPr="00A626CF" w:rsidRDefault="00A95914" w:rsidP="002F4333">
      <w:pPr>
        <w:widowControl w:val="0"/>
        <w:jc w:val="center"/>
        <w:rPr>
          <w:color w:val="1D1B11" w:themeColor="background2" w:themeShade="1A"/>
          <w:sz w:val="27"/>
          <w:szCs w:val="27"/>
          <w:lang w:val="uk-UA"/>
        </w:rPr>
      </w:pPr>
      <w:r w:rsidRPr="00A626CF">
        <w:rPr>
          <w:color w:val="1D1B11" w:themeColor="background2" w:themeShade="1A"/>
          <w:sz w:val="27"/>
          <w:szCs w:val="27"/>
          <w:lang w:val="uk-UA"/>
        </w:rPr>
        <w:t xml:space="preserve">Р І Ш Е Н </w:t>
      </w:r>
      <w:proofErr w:type="spellStart"/>
      <w:r w:rsidRPr="00A626CF">
        <w:rPr>
          <w:color w:val="1D1B11" w:themeColor="background2" w:themeShade="1A"/>
          <w:sz w:val="27"/>
          <w:szCs w:val="27"/>
          <w:lang w:val="uk-UA"/>
        </w:rPr>
        <w:t>Н</w:t>
      </w:r>
      <w:proofErr w:type="spellEnd"/>
      <w:r w:rsidRPr="00A626CF">
        <w:rPr>
          <w:color w:val="1D1B11" w:themeColor="background2" w:themeShade="1A"/>
          <w:sz w:val="27"/>
          <w:szCs w:val="27"/>
          <w:lang w:val="uk-UA"/>
        </w:rPr>
        <w:t xml:space="preserve"> Я</w:t>
      </w:r>
    </w:p>
    <w:p w:rsidR="00A95914" w:rsidRPr="00A626CF" w:rsidRDefault="00A95914" w:rsidP="002F4333">
      <w:pPr>
        <w:widowControl w:val="0"/>
        <w:ind w:left="2160" w:firstLine="720"/>
        <w:rPr>
          <w:color w:val="1D1B11" w:themeColor="background2" w:themeShade="1A"/>
          <w:sz w:val="27"/>
          <w:szCs w:val="27"/>
          <w:lang w:val="uk-UA"/>
        </w:rPr>
      </w:pPr>
      <w:r w:rsidRPr="00A626CF">
        <w:rPr>
          <w:color w:val="1D1B11" w:themeColor="background2" w:themeShade="1A"/>
          <w:sz w:val="27"/>
          <w:szCs w:val="27"/>
          <w:lang w:val="uk-UA"/>
        </w:rPr>
        <w:t xml:space="preserve">                                                   </w:t>
      </w:r>
    </w:p>
    <w:p w:rsidR="00A95914" w:rsidRPr="00A626CF" w:rsidRDefault="00A71B0A" w:rsidP="002F4333">
      <w:pPr>
        <w:widowControl w:val="0"/>
        <w:tabs>
          <w:tab w:val="left" w:pos="900"/>
        </w:tabs>
        <w:jc w:val="both"/>
        <w:rPr>
          <w:color w:val="1D1B11" w:themeColor="background2" w:themeShade="1A"/>
          <w:sz w:val="27"/>
          <w:szCs w:val="27"/>
          <w:lang w:val="uk-UA"/>
        </w:rPr>
      </w:pPr>
      <w:r w:rsidRPr="00A626CF">
        <w:rPr>
          <w:color w:val="1D1B11" w:themeColor="background2" w:themeShade="1A"/>
          <w:sz w:val="27"/>
          <w:szCs w:val="27"/>
          <w:lang w:val="uk-UA"/>
        </w:rPr>
        <w:t>10</w:t>
      </w:r>
      <w:r w:rsidR="00604277" w:rsidRPr="00A626CF">
        <w:rPr>
          <w:color w:val="1D1B11" w:themeColor="background2" w:themeShade="1A"/>
          <w:sz w:val="27"/>
          <w:szCs w:val="27"/>
          <w:lang w:val="uk-UA"/>
        </w:rPr>
        <w:t xml:space="preserve"> </w:t>
      </w:r>
      <w:r w:rsidR="00E774BE" w:rsidRPr="00A626CF">
        <w:rPr>
          <w:color w:val="1D1B11" w:themeColor="background2" w:themeShade="1A"/>
          <w:sz w:val="27"/>
          <w:szCs w:val="27"/>
          <w:lang w:val="uk-UA"/>
        </w:rPr>
        <w:t>листопада</w:t>
      </w:r>
      <w:r w:rsidR="00A95914" w:rsidRPr="00A626CF">
        <w:rPr>
          <w:color w:val="1D1B11" w:themeColor="background2" w:themeShade="1A"/>
          <w:sz w:val="27"/>
          <w:szCs w:val="27"/>
          <w:lang w:val="uk-UA"/>
        </w:rPr>
        <w:t xml:space="preserve"> 201</w:t>
      </w:r>
      <w:r w:rsidR="00F9666A" w:rsidRPr="00A626CF">
        <w:rPr>
          <w:color w:val="1D1B11" w:themeColor="background2" w:themeShade="1A"/>
          <w:sz w:val="27"/>
          <w:szCs w:val="27"/>
          <w:lang w:val="uk-UA"/>
        </w:rPr>
        <w:t>6</w:t>
      </w:r>
      <w:r w:rsidR="00A95914" w:rsidRPr="00A626CF">
        <w:rPr>
          <w:color w:val="1D1B11" w:themeColor="background2" w:themeShade="1A"/>
          <w:sz w:val="27"/>
          <w:szCs w:val="27"/>
          <w:lang w:val="uk-UA"/>
        </w:rPr>
        <w:t xml:space="preserve"> року</w:t>
      </w:r>
      <w:r w:rsidR="00A95914" w:rsidRPr="00A626CF">
        <w:rPr>
          <w:color w:val="1D1B11" w:themeColor="background2" w:themeShade="1A"/>
          <w:sz w:val="27"/>
          <w:szCs w:val="27"/>
          <w:lang w:val="uk-UA"/>
        </w:rPr>
        <w:tab/>
      </w:r>
      <w:r w:rsidR="00A95914" w:rsidRPr="00A626CF">
        <w:rPr>
          <w:color w:val="1D1B11" w:themeColor="background2" w:themeShade="1A"/>
          <w:sz w:val="27"/>
          <w:szCs w:val="27"/>
          <w:lang w:val="uk-UA"/>
        </w:rPr>
        <w:tab/>
        <w:t xml:space="preserve">  </w:t>
      </w:r>
      <w:r w:rsidR="00A95914" w:rsidRPr="00A626CF">
        <w:rPr>
          <w:color w:val="1D1B11" w:themeColor="background2" w:themeShade="1A"/>
          <w:sz w:val="27"/>
          <w:szCs w:val="27"/>
          <w:lang w:val="uk-UA"/>
        </w:rPr>
        <w:tab/>
        <w:t xml:space="preserve">                            </w:t>
      </w:r>
      <w:r w:rsidR="00F9666A" w:rsidRPr="00A626CF">
        <w:rPr>
          <w:color w:val="1D1B11" w:themeColor="background2" w:themeShade="1A"/>
          <w:sz w:val="27"/>
          <w:szCs w:val="27"/>
          <w:lang w:val="uk-UA"/>
        </w:rPr>
        <w:t xml:space="preserve">                    </w:t>
      </w:r>
      <w:r w:rsidR="00A95914" w:rsidRPr="00A626CF">
        <w:rPr>
          <w:color w:val="1D1B11" w:themeColor="background2" w:themeShade="1A"/>
          <w:sz w:val="27"/>
          <w:szCs w:val="27"/>
          <w:lang w:val="uk-UA"/>
        </w:rPr>
        <w:t xml:space="preserve">                    № </w:t>
      </w:r>
      <w:r w:rsidR="00A51267" w:rsidRPr="00A626CF">
        <w:rPr>
          <w:color w:val="1D1B11" w:themeColor="background2" w:themeShade="1A"/>
          <w:sz w:val="27"/>
          <w:szCs w:val="27"/>
          <w:lang w:val="uk-UA"/>
        </w:rPr>
        <w:t>__</w:t>
      </w:r>
    </w:p>
    <w:p w:rsidR="00A95914" w:rsidRPr="00A626CF" w:rsidRDefault="00A95914" w:rsidP="002F4333">
      <w:pPr>
        <w:widowControl w:val="0"/>
        <w:jc w:val="both"/>
        <w:rPr>
          <w:color w:val="1D1B11" w:themeColor="background2" w:themeShade="1A"/>
          <w:sz w:val="27"/>
          <w:szCs w:val="27"/>
          <w:lang w:val="uk-UA"/>
        </w:rPr>
      </w:pPr>
    </w:p>
    <w:p w:rsidR="00E774BE" w:rsidRPr="00A626CF" w:rsidRDefault="00A95914" w:rsidP="002F4333">
      <w:pPr>
        <w:widowControl w:val="0"/>
        <w:rPr>
          <w:color w:val="1D1B11" w:themeColor="background2" w:themeShade="1A"/>
          <w:sz w:val="27"/>
          <w:szCs w:val="27"/>
          <w:lang w:val="uk-UA"/>
        </w:rPr>
      </w:pPr>
      <w:r w:rsidRPr="00A626CF">
        <w:rPr>
          <w:color w:val="1D1B11" w:themeColor="background2" w:themeShade="1A"/>
          <w:sz w:val="27"/>
          <w:szCs w:val="27"/>
          <w:lang w:val="uk-UA"/>
        </w:rPr>
        <w:t xml:space="preserve">Про </w:t>
      </w:r>
      <w:r w:rsidR="00E774BE" w:rsidRPr="00A626CF">
        <w:rPr>
          <w:color w:val="1D1B11" w:themeColor="background2" w:themeShade="1A"/>
          <w:sz w:val="27"/>
          <w:szCs w:val="27"/>
          <w:lang w:val="uk-UA"/>
        </w:rPr>
        <w:t>внесення змін до Регламенту роботи</w:t>
      </w:r>
    </w:p>
    <w:p w:rsidR="00A95914" w:rsidRPr="00A626CF" w:rsidRDefault="00E774BE" w:rsidP="002F4333">
      <w:pPr>
        <w:widowControl w:val="0"/>
        <w:rPr>
          <w:color w:val="1D1B11" w:themeColor="background2" w:themeShade="1A"/>
          <w:sz w:val="27"/>
          <w:szCs w:val="27"/>
          <w:lang w:val="uk-UA"/>
        </w:rPr>
      </w:pPr>
      <w:r w:rsidRPr="00A626CF">
        <w:rPr>
          <w:color w:val="1D1B11" w:themeColor="background2" w:themeShade="1A"/>
          <w:sz w:val="27"/>
          <w:szCs w:val="27"/>
          <w:lang w:val="uk-UA"/>
        </w:rPr>
        <w:t>Володимирецької селищної ради</w:t>
      </w:r>
    </w:p>
    <w:p w:rsidR="00A95914" w:rsidRPr="00A626CF" w:rsidRDefault="00A95914" w:rsidP="002F4333">
      <w:pPr>
        <w:keepNext/>
        <w:widowControl w:val="0"/>
        <w:tabs>
          <w:tab w:val="left" w:pos="567"/>
          <w:tab w:val="left" w:pos="709"/>
          <w:tab w:val="left" w:pos="851"/>
        </w:tabs>
        <w:jc w:val="both"/>
        <w:rPr>
          <w:color w:val="1D1B11" w:themeColor="background2" w:themeShade="1A"/>
          <w:sz w:val="27"/>
          <w:szCs w:val="27"/>
          <w:lang w:val="uk-UA"/>
        </w:rPr>
      </w:pPr>
    </w:p>
    <w:p w:rsidR="00BF0A6D" w:rsidRPr="00A626CF" w:rsidRDefault="00E774BE" w:rsidP="002F4333">
      <w:pPr>
        <w:widowControl w:val="0"/>
        <w:ind w:firstLine="709"/>
        <w:jc w:val="both"/>
        <w:rPr>
          <w:color w:val="1D1B11" w:themeColor="background2" w:themeShade="1A"/>
          <w:sz w:val="27"/>
          <w:szCs w:val="27"/>
          <w:lang w:val="uk-UA"/>
        </w:rPr>
      </w:pPr>
      <w:r w:rsidRPr="00A626CF">
        <w:rPr>
          <w:color w:val="1D1B11" w:themeColor="background2" w:themeShade="1A"/>
          <w:sz w:val="27"/>
          <w:szCs w:val="27"/>
          <w:lang w:val="uk-UA"/>
        </w:rPr>
        <w:t>К</w:t>
      </w:r>
      <w:r w:rsidR="008F7B96" w:rsidRPr="00A626CF">
        <w:rPr>
          <w:color w:val="1D1B11" w:themeColor="background2" w:themeShade="1A"/>
          <w:sz w:val="27"/>
          <w:szCs w:val="27"/>
          <w:lang w:val="uk-UA"/>
        </w:rPr>
        <w:t xml:space="preserve">еруючись </w:t>
      </w:r>
      <w:r w:rsidR="006E6B43" w:rsidRPr="00A626CF">
        <w:rPr>
          <w:color w:val="1D1B11" w:themeColor="background2" w:themeShade="1A"/>
          <w:sz w:val="27"/>
          <w:szCs w:val="27"/>
          <w:lang w:val="uk-UA"/>
        </w:rPr>
        <w:t xml:space="preserve">ст. </w:t>
      </w:r>
      <w:r w:rsidR="008F7B96" w:rsidRPr="00A626CF">
        <w:rPr>
          <w:color w:val="1D1B11" w:themeColor="background2" w:themeShade="1A"/>
          <w:sz w:val="27"/>
          <w:szCs w:val="27"/>
          <w:lang w:val="uk-UA"/>
        </w:rPr>
        <w:t>26, 59 Закону України «Про місцеве самоврядування в Україні»,</w:t>
      </w:r>
      <w:r w:rsidRPr="00A626CF">
        <w:rPr>
          <w:color w:val="1D1B11" w:themeColor="background2" w:themeShade="1A"/>
          <w:sz w:val="27"/>
          <w:szCs w:val="27"/>
          <w:lang w:val="uk-UA"/>
        </w:rPr>
        <w:t xml:space="preserve"> рішенням Володимирецької селищної ради № 25 від 08 грудня 2015 року, з метою підвищення ефективності роботи селищної ради, -</w:t>
      </w:r>
    </w:p>
    <w:p w:rsidR="007C7A2B" w:rsidRPr="00A626CF" w:rsidRDefault="007C7A2B" w:rsidP="002F4333">
      <w:pPr>
        <w:keepNext/>
        <w:widowControl w:val="0"/>
        <w:tabs>
          <w:tab w:val="left" w:pos="567"/>
          <w:tab w:val="left" w:pos="709"/>
          <w:tab w:val="left" w:pos="851"/>
        </w:tabs>
        <w:jc w:val="both"/>
        <w:rPr>
          <w:color w:val="1D1B11" w:themeColor="background2" w:themeShade="1A"/>
          <w:sz w:val="27"/>
          <w:szCs w:val="27"/>
          <w:lang w:val="uk-UA"/>
        </w:rPr>
      </w:pPr>
    </w:p>
    <w:p w:rsidR="00A95914" w:rsidRPr="00A626CF" w:rsidRDefault="00A95914" w:rsidP="002F4333">
      <w:pPr>
        <w:widowControl w:val="0"/>
        <w:jc w:val="center"/>
        <w:rPr>
          <w:bCs/>
          <w:color w:val="1D1B11" w:themeColor="background2" w:themeShade="1A"/>
          <w:sz w:val="27"/>
          <w:szCs w:val="27"/>
          <w:lang w:val="uk-UA"/>
        </w:rPr>
      </w:pPr>
      <w:r w:rsidRPr="00A626CF">
        <w:rPr>
          <w:bCs/>
          <w:color w:val="1D1B11" w:themeColor="background2" w:themeShade="1A"/>
          <w:sz w:val="27"/>
          <w:szCs w:val="27"/>
          <w:lang w:val="uk-UA"/>
        </w:rPr>
        <w:t>СЕЛИЩНА РАДА</w:t>
      </w:r>
    </w:p>
    <w:p w:rsidR="00A95914" w:rsidRPr="00A626CF" w:rsidRDefault="00A95914" w:rsidP="002F4333">
      <w:pPr>
        <w:widowControl w:val="0"/>
        <w:jc w:val="center"/>
        <w:rPr>
          <w:bCs/>
          <w:color w:val="1D1B11" w:themeColor="background2" w:themeShade="1A"/>
          <w:sz w:val="27"/>
          <w:szCs w:val="27"/>
          <w:lang w:val="uk-UA"/>
        </w:rPr>
      </w:pPr>
      <w:r w:rsidRPr="00A626CF">
        <w:rPr>
          <w:bCs/>
          <w:color w:val="1D1B11" w:themeColor="background2" w:themeShade="1A"/>
          <w:sz w:val="27"/>
          <w:szCs w:val="27"/>
          <w:lang w:val="uk-UA"/>
        </w:rPr>
        <w:t>В И Р І Ш И Л А:</w:t>
      </w:r>
    </w:p>
    <w:p w:rsidR="00A95914" w:rsidRPr="00A626CF" w:rsidRDefault="00A95914" w:rsidP="002F4333">
      <w:pPr>
        <w:widowControl w:val="0"/>
        <w:ind w:firstLine="900"/>
        <w:jc w:val="center"/>
        <w:rPr>
          <w:bCs/>
          <w:color w:val="1D1B11" w:themeColor="background2" w:themeShade="1A"/>
          <w:sz w:val="27"/>
          <w:szCs w:val="27"/>
          <w:lang w:val="uk-UA"/>
        </w:rPr>
      </w:pPr>
    </w:p>
    <w:p w:rsidR="00BF0A6D" w:rsidRPr="00A626CF" w:rsidRDefault="00E774BE" w:rsidP="00C73F12">
      <w:pPr>
        <w:pStyle w:val="a7"/>
        <w:widowControl w:val="0"/>
        <w:numPr>
          <w:ilvl w:val="0"/>
          <w:numId w:val="6"/>
        </w:numPr>
        <w:tabs>
          <w:tab w:val="left" w:pos="993"/>
        </w:tabs>
        <w:ind w:left="0" w:firstLine="709"/>
        <w:jc w:val="both"/>
        <w:rPr>
          <w:bCs/>
          <w:color w:val="1D1B11" w:themeColor="background2" w:themeShade="1A"/>
          <w:sz w:val="27"/>
          <w:szCs w:val="27"/>
        </w:rPr>
      </w:pPr>
      <w:r w:rsidRPr="00A626CF">
        <w:rPr>
          <w:bCs/>
          <w:color w:val="1D1B11" w:themeColor="background2" w:themeShade="1A"/>
          <w:sz w:val="27"/>
          <w:szCs w:val="27"/>
        </w:rPr>
        <w:t xml:space="preserve"> Внести зміни до Регламенту роботи Володимирецької селищної ради, затвердженого </w:t>
      </w:r>
      <w:r w:rsidRPr="00A626CF">
        <w:rPr>
          <w:color w:val="1D1B11" w:themeColor="background2" w:themeShade="1A"/>
          <w:sz w:val="27"/>
          <w:szCs w:val="27"/>
        </w:rPr>
        <w:t>рішенням Володимирецької селищної ради № 25 від 08 грудня 2015 року</w:t>
      </w:r>
      <w:r w:rsidR="00395385" w:rsidRPr="00A626CF">
        <w:rPr>
          <w:color w:val="1D1B11" w:themeColor="background2" w:themeShade="1A"/>
          <w:sz w:val="27"/>
          <w:szCs w:val="27"/>
        </w:rPr>
        <w:t xml:space="preserve"> (із змінами та доповненнями) (надалі за текстом – Регламент)</w:t>
      </w:r>
      <w:r w:rsidRPr="00A626CF">
        <w:rPr>
          <w:color w:val="1D1B11" w:themeColor="background2" w:themeShade="1A"/>
          <w:sz w:val="27"/>
          <w:szCs w:val="27"/>
        </w:rPr>
        <w:t>:</w:t>
      </w:r>
    </w:p>
    <w:p w:rsidR="00395385" w:rsidRPr="00A626CF" w:rsidRDefault="00A5012B" w:rsidP="00C73F12">
      <w:pPr>
        <w:pStyle w:val="a7"/>
        <w:widowControl w:val="0"/>
        <w:numPr>
          <w:ilvl w:val="1"/>
          <w:numId w:val="6"/>
        </w:numPr>
        <w:tabs>
          <w:tab w:val="left" w:pos="993"/>
        </w:tabs>
        <w:ind w:left="0" w:firstLine="709"/>
        <w:jc w:val="both"/>
        <w:rPr>
          <w:bCs/>
          <w:color w:val="1D1B11" w:themeColor="background2" w:themeShade="1A"/>
          <w:sz w:val="27"/>
          <w:szCs w:val="27"/>
        </w:rPr>
      </w:pPr>
      <w:r w:rsidRPr="00A626CF">
        <w:rPr>
          <w:bCs/>
          <w:color w:val="1D1B11" w:themeColor="background2" w:themeShade="1A"/>
          <w:sz w:val="27"/>
          <w:szCs w:val="27"/>
        </w:rPr>
        <w:t>В</w:t>
      </w:r>
      <w:r w:rsidR="00395385" w:rsidRPr="00A626CF">
        <w:rPr>
          <w:bCs/>
          <w:color w:val="1D1B11" w:themeColor="background2" w:themeShade="1A"/>
          <w:sz w:val="27"/>
          <w:szCs w:val="27"/>
        </w:rPr>
        <w:t>икласти ст</w:t>
      </w:r>
      <w:r w:rsidR="00BD4519" w:rsidRPr="00A626CF">
        <w:rPr>
          <w:bCs/>
          <w:color w:val="1D1B11" w:themeColor="background2" w:themeShade="1A"/>
          <w:sz w:val="27"/>
          <w:szCs w:val="27"/>
        </w:rPr>
        <w:t xml:space="preserve">аттю </w:t>
      </w:r>
      <w:r w:rsidR="00395385" w:rsidRPr="00A626CF">
        <w:rPr>
          <w:bCs/>
          <w:color w:val="1D1B11" w:themeColor="background2" w:themeShade="1A"/>
          <w:sz w:val="27"/>
          <w:szCs w:val="27"/>
        </w:rPr>
        <w:t>18 Регламенту у наступній редакції:</w:t>
      </w:r>
    </w:p>
    <w:p w:rsidR="00395385" w:rsidRPr="00A626CF" w:rsidRDefault="00395385" w:rsidP="00C73F12">
      <w:pPr>
        <w:widowControl w:val="0"/>
        <w:shd w:val="clear" w:color="auto" w:fill="FFFFFF"/>
        <w:ind w:firstLine="709"/>
        <w:jc w:val="both"/>
        <w:rPr>
          <w:color w:val="1D1B11" w:themeColor="background2" w:themeShade="1A"/>
          <w:sz w:val="27"/>
          <w:szCs w:val="27"/>
        </w:rPr>
      </w:pPr>
      <w:r w:rsidRPr="00A626CF">
        <w:rPr>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18. Пропозиції до порядку денного вносяться до прийняття селищним головою розпорядження про скликання сесії не </w:t>
      </w:r>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ізніше як за 11 днів до дати пленарного засідання ради.</w:t>
      </w:r>
    </w:p>
    <w:p w:rsidR="00395385" w:rsidRPr="00A626CF" w:rsidRDefault="00395385" w:rsidP="00C73F12">
      <w:pPr>
        <w:widowControl w:val="0"/>
        <w:shd w:val="clear" w:color="auto" w:fill="FFFFFF"/>
        <w:tabs>
          <w:tab w:val="left" w:pos="9356"/>
        </w:tabs>
        <w:spacing w:before="19"/>
        <w:ind w:firstLine="709"/>
        <w:jc w:val="both"/>
        <w:rPr>
          <w:color w:val="1D1B11" w:themeColor="background2" w:themeShade="1A"/>
          <w:sz w:val="27"/>
          <w:szCs w:val="27"/>
        </w:rPr>
      </w:pPr>
      <w:proofErr w:type="spellStart"/>
      <w:r w:rsidRPr="00A626CF">
        <w:rPr>
          <w:color w:val="1D1B11" w:themeColor="background2" w:themeShade="1A"/>
          <w:sz w:val="27"/>
          <w:szCs w:val="27"/>
        </w:rPr>
        <w:t>Пропозиції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внесені</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ісля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прийняття</w:t>
      </w:r>
      <w:proofErr w:type="spellEnd"/>
      <w:r w:rsidRPr="00A626CF">
        <w:rPr>
          <w:color w:val="1D1B11" w:themeColor="background2" w:themeShade="1A"/>
          <w:sz w:val="27"/>
          <w:szCs w:val="27"/>
        </w:rPr>
        <w:t xml:space="preserve"> селищним головою розпорядження про скликання пленарного засідання або під час сесії, можуть бути включені до порядку денного сесії лише за рішенням селищної ради та виключно з дотриманням наступних умов:</w:t>
      </w:r>
    </w:p>
    <w:p w:rsidR="00395385" w:rsidRPr="00A626CF" w:rsidRDefault="00395385" w:rsidP="00C73F12">
      <w:pPr>
        <w:widowControl w:val="0"/>
        <w:shd w:val="clear" w:color="auto" w:fill="FFFFFF"/>
        <w:tabs>
          <w:tab w:val="left" w:pos="9356"/>
        </w:tabs>
        <w:spacing w:before="19"/>
        <w:ind w:firstLine="709"/>
        <w:jc w:val="both"/>
        <w:rPr>
          <w:color w:val="1D1B11" w:themeColor="background2" w:themeShade="1A"/>
          <w:sz w:val="27"/>
          <w:szCs w:val="27"/>
        </w:rPr>
      </w:pPr>
      <w:r w:rsidRPr="00A626CF">
        <w:rPr>
          <w:color w:val="1D1B11" w:themeColor="background2" w:themeShade="1A"/>
          <w:sz w:val="27"/>
          <w:szCs w:val="27"/>
        </w:rPr>
        <w:t xml:space="preserve">- проект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що</w:t>
      </w:r>
      <w:proofErr w:type="spellEnd"/>
      <w:r w:rsidRPr="00A626CF">
        <w:rPr>
          <w:color w:val="1D1B11" w:themeColor="background2" w:themeShade="1A"/>
          <w:sz w:val="27"/>
          <w:szCs w:val="27"/>
        </w:rPr>
        <w:t xml:space="preserve"> пропонується включити до порядку денного пленарного засідання селищної ради, не пізніше як за 20 робочих днів до дати пленарного засідання ради, оприлюднено на веб-сайті селищної ради;</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 питання, що пропонується включити до порядку денного пленарного засідання селищної ради, попередньо розглянуте відповідною профільною постійною комісією селищної ради з наданням висновків, рекомендацій або пропозицій щодо </w:t>
      </w:r>
      <w:proofErr w:type="spellStart"/>
      <w:r w:rsidRPr="00A626CF">
        <w:rPr>
          <w:rFonts w:ascii="Times New Roman" w:hAnsi="Times New Roman" w:cs="Times New Roman"/>
          <w:color w:val="1D1B11" w:themeColor="background2" w:themeShade="1A"/>
          <w:sz w:val="27"/>
          <w:szCs w:val="27"/>
        </w:rPr>
        <w:t>нього.Головуючий</w:t>
      </w:r>
      <w:proofErr w:type="spellEnd"/>
      <w:r w:rsidRPr="00A626CF">
        <w:rPr>
          <w:rFonts w:ascii="Times New Roman" w:hAnsi="Times New Roman" w:cs="Times New Roman"/>
          <w:color w:val="1D1B11" w:themeColor="background2" w:themeShade="1A"/>
          <w:sz w:val="27"/>
          <w:szCs w:val="27"/>
        </w:rPr>
        <w:t xml:space="preserve"> на пленарному засіданні не ставить на голосування пропозицію про включення до проекту порядку денного пленарного засідання проекту рішення, що не відповідає вищезазначеним вимогам.». </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1.2. </w:t>
      </w:r>
      <w:r w:rsidR="00A5012B" w:rsidRPr="00A626CF">
        <w:rPr>
          <w:rFonts w:ascii="Times New Roman" w:hAnsi="Times New Roman" w:cs="Times New Roman"/>
          <w:color w:val="1D1B11" w:themeColor="background2" w:themeShade="1A"/>
          <w:sz w:val="27"/>
          <w:szCs w:val="27"/>
        </w:rPr>
        <w:t>Д</w:t>
      </w:r>
      <w:r w:rsidRPr="00A626CF">
        <w:rPr>
          <w:rFonts w:ascii="Times New Roman" w:hAnsi="Times New Roman" w:cs="Times New Roman"/>
          <w:color w:val="1D1B11" w:themeColor="background2" w:themeShade="1A"/>
          <w:sz w:val="27"/>
          <w:szCs w:val="27"/>
        </w:rPr>
        <w:t>оповнити Регламент ст</w:t>
      </w:r>
      <w:r w:rsidR="00BD4519" w:rsidRPr="00A626CF">
        <w:rPr>
          <w:rFonts w:ascii="Times New Roman" w:hAnsi="Times New Roman" w:cs="Times New Roman"/>
          <w:color w:val="1D1B11" w:themeColor="background2" w:themeShade="1A"/>
          <w:sz w:val="27"/>
          <w:szCs w:val="27"/>
        </w:rPr>
        <w:t>аттею</w:t>
      </w:r>
      <w:r w:rsidRPr="00A626CF">
        <w:rPr>
          <w:rFonts w:ascii="Times New Roman" w:hAnsi="Times New Roman" w:cs="Times New Roman"/>
          <w:color w:val="1D1B11" w:themeColor="background2" w:themeShade="1A"/>
          <w:sz w:val="27"/>
          <w:szCs w:val="27"/>
        </w:rPr>
        <w:t xml:space="preserve"> 18-1 наступного змісту: </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«Стаття 18-1. Підготовку питань, що вносяться на розгляд селищної ради організовує секретар ради. </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Проект рішення, що планується винести на розгляд селищної ради, подається секретарю ради. У випадку, якщо проектом рішення пропонується внести зміни до рішення селищної ради, то до проекту рішення додається копія </w:t>
      </w:r>
      <w:r w:rsidRPr="00A626CF">
        <w:rPr>
          <w:rFonts w:ascii="Times New Roman" w:hAnsi="Times New Roman" w:cs="Times New Roman"/>
          <w:color w:val="1D1B11" w:themeColor="background2" w:themeShade="1A"/>
          <w:sz w:val="27"/>
          <w:szCs w:val="27"/>
        </w:rPr>
        <w:lastRenderedPageBreak/>
        <w:t>такого рішення ради.</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Проекти рішень, що подаються на розгляд селищної ради, повинні містити:</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1) заголовок, в якому зазначаються найменування селищної ради, порядковий номер скликання, порядковий номер сесії; назва питання, з якого приймається рішення;</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2) преамбулу, в якій подаються обґрунтування, мета і доцільність рішення, точні посилання на нормативно-правові акти;</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3) текст рішення, виклад якого починається після слів: "селищна рада вирішила:";</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4) у нижньому лівому куті аркуша обов’язковий напис про те, що це проект рішення, ім’я автора-розробника даного проекту із зазначенням його посади (у випадку розробки проекту рішення працівником апарату управління селищної ради), реєстраційний номер проекту рішення;</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5) додатки до проекту рішення (якщо на них є посилання в пунктах самого рішення) за підписом розробника проекту. </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Проект рішення селищної ради нормативно-правового характеру повинен містити положення про оприлюднення та набрання ним чинності.</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Унікальний реєстраційний номер присвоюється проекту рішення під час його публікації на офіційному веб-сайті селищної ради особою, що здійснює таку публікацію, та складається із дати публікації та порядкового номеру проекту рішення: наприклад, № «10-11/25», де «10-11» - це дата публікації проекту рішення на веб-сайті селищної ради – 10 листопада, а «25» - порядковий номер проекту рішення селищної ради. </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До проекту рішення може додаватись пояснювальна записка та інші документи, підписані розробником проекту.</w:t>
      </w:r>
    </w:p>
    <w:p w:rsidR="00395385" w:rsidRPr="00A626CF" w:rsidRDefault="00395385"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До проекту рішення додаються, при необхідності, висновки відповідних комісій селищної ради. Проект рішення не пізніше наступного робочого дня після його надходження до селищної ради передається для невідкладного оприлюднення спеціалісту, відповідальному за обслуговування та ведення веб-сайту селищної ради.</w:t>
      </w:r>
    </w:p>
    <w:p w:rsidR="00395385" w:rsidRPr="00A626CF" w:rsidRDefault="00395385" w:rsidP="00C73F12">
      <w:pPr>
        <w:widowControl w:val="0"/>
        <w:shd w:val="clear" w:color="auto" w:fill="FFFFFF"/>
        <w:tabs>
          <w:tab w:val="left" w:pos="9356"/>
        </w:tabs>
        <w:spacing w:before="19"/>
        <w:ind w:firstLine="709"/>
        <w:jc w:val="both"/>
        <w:rPr>
          <w:color w:val="1D1B11" w:themeColor="background2" w:themeShade="1A"/>
          <w:sz w:val="27"/>
          <w:szCs w:val="27"/>
          <w:lang w:val="uk-UA"/>
        </w:rPr>
      </w:pPr>
      <w:proofErr w:type="spellStart"/>
      <w:r w:rsidRPr="00A626CF">
        <w:rPr>
          <w:color w:val="1D1B11" w:themeColor="background2" w:themeShade="1A"/>
          <w:sz w:val="27"/>
          <w:szCs w:val="27"/>
        </w:rPr>
        <w:t>Проекти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нормативно-правових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актів</w:t>
      </w:r>
      <w:proofErr w:type="spellEnd"/>
      <w:r w:rsidRPr="00A626CF">
        <w:rPr>
          <w:color w:val="1D1B11" w:themeColor="background2" w:themeShade="1A"/>
          <w:sz w:val="27"/>
          <w:szCs w:val="27"/>
        </w:rPr>
        <w:t xml:space="preserve"> та інших </w:t>
      </w:r>
      <w:proofErr w:type="gramStart"/>
      <w:r w:rsidRPr="00A626CF">
        <w:rPr>
          <w:color w:val="1D1B11" w:themeColor="background2" w:themeShade="1A"/>
          <w:sz w:val="27"/>
          <w:szCs w:val="27"/>
        </w:rPr>
        <w:t>р</w:t>
      </w:r>
      <w:proofErr w:type="gramEnd"/>
      <w:r w:rsidRPr="00A626CF">
        <w:rPr>
          <w:color w:val="1D1B11" w:themeColor="background2" w:themeShade="1A"/>
          <w:sz w:val="27"/>
          <w:szCs w:val="27"/>
        </w:rPr>
        <w:t xml:space="preserve">ішень, які можуть вплинути на конкуренцію, зокрема щодо створення суб'єктів господарювання, встановлення і зміни правил їх поведінки на ринку, або такі, що можуть призвести до недопущення, усунення, обмеження чи спотворення конкуренції на відповідних ринках, підлягають погодженню з органами Антимонопольного комітету </w:t>
      </w:r>
      <w:proofErr w:type="spellStart"/>
      <w:r w:rsidRPr="00A626CF">
        <w:rPr>
          <w:color w:val="1D1B11" w:themeColor="background2" w:themeShade="1A"/>
          <w:sz w:val="27"/>
          <w:szCs w:val="27"/>
        </w:rPr>
        <w:t>України</w:t>
      </w:r>
      <w:proofErr w:type="spellEnd"/>
      <w:r w:rsidRPr="00A626CF">
        <w:rPr>
          <w:color w:val="1D1B11" w:themeColor="background2" w:themeShade="1A"/>
          <w:sz w:val="27"/>
          <w:szCs w:val="27"/>
        </w:rPr>
        <w:t xml:space="preserve"> у порядку </w:t>
      </w:r>
      <w:proofErr w:type="spellStart"/>
      <w:r w:rsidRPr="00A626CF">
        <w:rPr>
          <w:color w:val="1D1B11" w:themeColor="background2" w:themeShade="1A"/>
          <w:sz w:val="27"/>
          <w:szCs w:val="27"/>
        </w:rPr>
        <w:t>визначеному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законодавством</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395385" w:rsidRPr="00A626CF" w:rsidRDefault="00A5012B" w:rsidP="00A5012B">
      <w:pPr>
        <w:pStyle w:val="a7"/>
        <w:widowControl w:val="0"/>
        <w:numPr>
          <w:ilvl w:val="1"/>
          <w:numId w:val="13"/>
        </w:numPr>
        <w:shd w:val="clear" w:color="auto" w:fill="FFFFFF"/>
        <w:tabs>
          <w:tab w:val="left" w:pos="1276"/>
          <w:tab w:val="left" w:pos="9356"/>
        </w:tabs>
        <w:spacing w:before="19"/>
        <w:ind w:left="0" w:firstLine="709"/>
        <w:jc w:val="both"/>
        <w:rPr>
          <w:color w:val="1D1B11" w:themeColor="background2" w:themeShade="1A"/>
          <w:sz w:val="27"/>
          <w:szCs w:val="27"/>
        </w:rPr>
      </w:pPr>
      <w:r w:rsidRPr="00A626CF">
        <w:rPr>
          <w:color w:val="1D1B11" w:themeColor="background2" w:themeShade="1A"/>
          <w:sz w:val="27"/>
          <w:szCs w:val="27"/>
        </w:rPr>
        <w:t>В</w:t>
      </w:r>
      <w:r w:rsidR="00BD4519" w:rsidRPr="00A626CF">
        <w:rPr>
          <w:color w:val="1D1B11" w:themeColor="background2" w:themeShade="1A"/>
          <w:sz w:val="27"/>
          <w:szCs w:val="27"/>
        </w:rPr>
        <w:t>икласти статтю 21 Регламенту у наступній редакції:</w:t>
      </w:r>
    </w:p>
    <w:p w:rsidR="00A5012B" w:rsidRPr="00A626CF" w:rsidRDefault="00BD4519" w:rsidP="00A5012B">
      <w:pPr>
        <w:widowControl w:val="0"/>
        <w:shd w:val="clear" w:color="auto" w:fill="FFFFFF"/>
        <w:ind w:firstLine="709"/>
        <w:jc w:val="both"/>
        <w:rPr>
          <w:color w:val="1D1B11" w:themeColor="background2" w:themeShade="1A"/>
          <w:sz w:val="27"/>
          <w:szCs w:val="27"/>
        </w:rPr>
      </w:pPr>
      <w:r w:rsidRPr="00A626CF">
        <w:rPr>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21. Проекти програм </w:t>
      </w:r>
      <w:proofErr w:type="gramStart"/>
      <w:r w:rsidRPr="00A626CF">
        <w:rPr>
          <w:color w:val="1D1B11" w:themeColor="background2" w:themeShade="1A"/>
          <w:sz w:val="27"/>
          <w:szCs w:val="27"/>
        </w:rPr>
        <w:t>соц</w:t>
      </w:r>
      <w:proofErr w:type="gramEnd"/>
      <w:r w:rsidRPr="00A626CF">
        <w:rPr>
          <w:color w:val="1D1B11" w:themeColor="background2" w:themeShade="1A"/>
          <w:sz w:val="27"/>
          <w:szCs w:val="27"/>
        </w:rPr>
        <w:t xml:space="preserve">іально-економічного і культурного розвитку та бюджету селищної ради з доданими інформаційними матеріалами вносяться до селищної ради не пізніше, як за 23 робочих дні до дати їх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на пленарному </w:t>
      </w:r>
      <w:proofErr w:type="spellStart"/>
      <w:r w:rsidRPr="00A626CF">
        <w:rPr>
          <w:color w:val="1D1B11" w:themeColor="background2" w:themeShade="1A"/>
          <w:sz w:val="27"/>
          <w:szCs w:val="27"/>
        </w:rPr>
        <w:t>засіданні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метою </w:t>
      </w:r>
      <w:proofErr w:type="spellStart"/>
      <w:r w:rsidRPr="00A626CF">
        <w:rPr>
          <w:color w:val="1D1B11" w:themeColor="background2" w:themeShade="1A"/>
          <w:sz w:val="27"/>
          <w:szCs w:val="27"/>
        </w:rPr>
        <w:t>прийняття</w:t>
      </w:r>
      <w:proofErr w:type="spellEnd"/>
      <w:r w:rsidRPr="00A626CF">
        <w:rPr>
          <w:color w:val="1D1B11" w:themeColor="background2" w:themeShade="1A"/>
          <w:sz w:val="27"/>
          <w:szCs w:val="27"/>
        </w:rPr>
        <w:t>.</w:t>
      </w:r>
    </w:p>
    <w:p w:rsidR="00BD4519" w:rsidRPr="00A626CF" w:rsidRDefault="00BD4519" w:rsidP="00A5012B">
      <w:pPr>
        <w:widowControl w:val="0"/>
        <w:shd w:val="clear" w:color="auto" w:fill="FFFFFF"/>
        <w:ind w:firstLine="709"/>
        <w:jc w:val="both"/>
        <w:rPr>
          <w:color w:val="1D1B11" w:themeColor="background2" w:themeShade="1A"/>
          <w:sz w:val="27"/>
          <w:szCs w:val="27"/>
        </w:rPr>
      </w:pPr>
      <w:proofErr w:type="spellStart"/>
      <w:r w:rsidRPr="00A626CF">
        <w:rPr>
          <w:color w:val="1D1B11" w:themeColor="background2" w:themeShade="1A"/>
          <w:sz w:val="27"/>
          <w:szCs w:val="27"/>
        </w:rPr>
        <w:t>Селищний</w:t>
      </w:r>
      <w:proofErr w:type="spellEnd"/>
      <w:r w:rsidRPr="00A626CF">
        <w:rPr>
          <w:color w:val="1D1B11" w:themeColor="background2" w:themeShade="1A"/>
          <w:sz w:val="27"/>
          <w:szCs w:val="27"/>
        </w:rPr>
        <w:t xml:space="preserve"> голова </w:t>
      </w:r>
      <w:proofErr w:type="spellStart"/>
      <w:r w:rsidRPr="00A626CF">
        <w:rPr>
          <w:color w:val="1D1B11" w:themeColor="background2" w:themeShade="1A"/>
          <w:sz w:val="27"/>
          <w:szCs w:val="27"/>
        </w:rPr>
        <w:t>або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секретар</w:t>
      </w:r>
      <w:proofErr w:type="spellEnd"/>
      <w:r w:rsidRPr="00A626CF">
        <w:rPr>
          <w:color w:val="1D1B11" w:themeColor="background2" w:themeShade="1A"/>
          <w:sz w:val="27"/>
          <w:szCs w:val="27"/>
        </w:rPr>
        <w:t xml:space="preserve"> ради направляють проекти </w:t>
      </w:r>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ішень для попереднього розгляду і підготовки висновків по них в постійні комісії шляхом надання таких проектів головам постійних комісій (у випадку їх відсутності – їх заступникам або іншим членам комісії, визначеним головою постійної комісії) не пізніше</w:t>
      </w:r>
      <w:r w:rsidRPr="00A626CF">
        <w:rPr>
          <w:color w:val="1D1B11" w:themeColor="background2" w:themeShade="1A"/>
          <w:sz w:val="27"/>
          <w:szCs w:val="27"/>
          <w:vertAlign w:val="subscript"/>
        </w:rPr>
        <w:t xml:space="preserve">, </w:t>
      </w:r>
      <w:r w:rsidRPr="00A626CF">
        <w:rPr>
          <w:color w:val="1D1B11" w:themeColor="background2" w:themeShade="1A"/>
          <w:sz w:val="27"/>
          <w:szCs w:val="27"/>
        </w:rPr>
        <w:t xml:space="preserve">як за 23 робочих дні до дати пленарного засідання, на якому планується </w:t>
      </w:r>
      <w:r w:rsidRPr="00A626CF">
        <w:rPr>
          <w:color w:val="1D1B11" w:themeColor="background2" w:themeShade="1A"/>
          <w:sz w:val="27"/>
          <w:szCs w:val="27"/>
        </w:rPr>
        <w:lastRenderedPageBreak/>
        <w:t xml:space="preserve">розгляд відповідного проекту </w:t>
      </w:r>
      <w:proofErr w:type="gramStart"/>
      <w:r w:rsidRPr="00A626CF">
        <w:rPr>
          <w:color w:val="1D1B11" w:themeColor="background2" w:themeShade="1A"/>
          <w:sz w:val="27"/>
          <w:szCs w:val="27"/>
        </w:rPr>
        <w:t>р</w:t>
      </w:r>
      <w:proofErr w:type="gramEnd"/>
      <w:r w:rsidRPr="00A626CF">
        <w:rPr>
          <w:color w:val="1D1B11" w:themeColor="background2" w:themeShade="1A"/>
          <w:sz w:val="27"/>
          <w:szCs w:val="27"/>
        </w:rPr>
        <w:t xml:space="preserve">ішення з метою його прийняття. </w:t>
      </w:r>
    </w:p>
    <w:p w:rsidR="00643962" w:rsidRPr="00A626CF" w:rsidRDefault="00BD4519" w:rsidP="00C73F12">
      <w:pPr>
        <w:widowControl w:val="0"/>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rPr>
        <w:t xml:space="preserve">Проект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може</w:t>
      </w:r>
      <w:proofErr w:type="spellEnd"/>
      <w:r w:rsidRPr="00A626CF">
        <w:rPr>
          <w:color w:val="1D1B11" w:themeColor="background2" w:themeShade="1A"/>
          <w:sz w:val="27"/>
          <w:szCs w:val="27"/>
        </w:rPr>
        <w:t xml:space="preserve"> бути </w:t>
      </w:r>
      <w:proofErr w:type="spellStart"/>
      <w:r w:rsidRPr="00A626CF">
        <w:rPr>
          <w:color w:val="1D1B11" w:themeColor="background2" w:themeShade="1A"/>
          <w:sz w:val="27"/>
          <w:szCs w:val="27"/>
        </w:rPr>
        <w:t>переданий</w:t>
      </w:r>
      <w:proofErr w:type="spellEnd"/>
      <w:r w:rsidRPr="00A626CF">
        <w:rPr>
          <w:color w:val="1D1B11" w:themeColor="background2" w:themeShade="1A"/>
          <w:sz w:val="27"/>
          <w:szCs w:val="27"/>
        </w:rPr>
        <w:t xml:space="preserve"> для </w:t>
      </w:r>
      <w:proofErr w:type="spellStart"/>
      <w:r w:rsidRPr="00A626CF">
        <w:rPr>
          <w:color w:val="1D1B11" w:themeColor="background2" w:themeShade="1A"/>
          <w:sz w:val="27"/>
          <w:szCs w:val="27"/>
        </w:rPr>
        <w:t>попереднього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підготовки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висновків</w:t>
      </w:r>
      <w:proofErr w:type="spellEnd"/>
      <w:r w:rsidRPr="00A626CF">
        <w:rPr>
          <w:color w:val="1D1B11" w:themeColor="background2" w:themeShade="1A"/>
          <w:sz w:val="27"/>
          <w:szCs w:val="27"/>
        </w:rPr>
        <w:t xml:space="preserve"> по </w:t>
      </w:r>
      <w:proofErr w:type="spellStart"/>
      <w:r w:rsidRPr="00A626CF">
        <w:rPr>
          <w:color w:val="1D1B11" w:themeColor="background2" w:themeShade="1A"/>
          <w:sz w:val="27"/>
          <w:szCs w:val="27"/>
        </w:rPr>
        <w:t>н</w:t>
      </w:r>
      <w:r w:rsidR="00643962" w:rsidRPr="00A626CF">
        <w:rPr>
          <w:color w:val="1D1B11" w:themeColor="background2" w:themeShade="1A"/>
          <w:sz w:val="27"/>
          <w:szCs w:val="27"/>
          <w:lang w:val="uk-UA"/>
        </w:rPr>
        <w:t>ьому</w:t>
      </w:r>
      <w:proofErr w:type="spellEnd"/>
      <w:r w:rsidRPr="00A626CF">
        <w:rPr>
          <w:color w:val="1D1B11" w:themeColor="background2" w:themeShade="1A"/>
          <w:sz w:val="27"/>
          <w:szCs w:val="27"/>
        </w:rPr>
        <w:t xml:space="preserve"> в </w:t>
      </w:r>
      <w:proofErr w:type="spellStart"/>
      <w:r w:rsidRPr="00A626CF">
        <w:rPr>
          <w:color w:val="1D1B11" w:themeColor="background2" w:themeShade="1A"/>
          <w:sz w:val="27"/>
          <w:szCs w:val="27"/>
        </w:rPr>
        <w:t>постійні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пізніше</w:t>
      </w:r>
      <w:proofErr w:type="spellEnd"/>
      <w:r w:rsidRPr="00A626CF">
        <w:rPr>
          <w:color w:val="1D1B11" w:themeColor="background2" w:themeShade="1A"/>
          <w:sz w:val="27"/>
          <w:szCs w:val="27"/>
        </w:rPr>
        <w:t xml:space="preserve"> як за 23 </w:t>
      </w:r>
      <w:proofErr w:type="spellStart"/>
      <w:r w:rsidRPr="00A626CF">
        <w:rPr>
          <w:color w:val="1D1B11" w:themeColor="background2" w:themeShade="1A"/>
          <w:sz w:val="27"/>
          <w:szCs w:val="27"/>
        </w:rPr>
        <w:t>робочих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дні</w:t>
      </w:r>
      <w:proofErr w:type="spellEnd"/>
      <w:r w:rsidRPr="00A626CF">
        <w:rPr>
          <w:color w:val="1D1B11" w:themeColor="background2" w:themeShade="1A"/>
          <w:sz w:val="27"/>
          <w:szCs w:val="27"/>
        </w:rPr>
        <w:t xml:space="preserve"> до </w:t>
      </w:r>
      <w:proofErr w:type="spellStart"/>
      <w:r w:rsidRPr="00A626CF">
        <w:rPr>
          <w:color w:val="1D1B11" w:themeColor="background2" w:themeShade="1A"/>
          <w:sz w:val="27"/>
          <w:szCs w:val="27"/>
        </w:rPr>
        <w:t>дати</w:t>
      </w:r>
      <w:proofErr w:type="spellEnd"/>
      <w:r w:rsidRPr="00A626CF">
        <w:rPr>
          <w:color w:val="1D1B11" w:themeColor="background2" w:themeShade="1A"/>
          <w:sz w:val="27"/>
          <w:szCs w:val="27"/>
        </w:rPr>
        <w:t xml:space="preserve"> 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якому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планується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відповідного</w:t>
      </w:r>
      <w:proofErr w:type="spellEnd"/>
      <w:r w:rsidRPr="00A626CF">
        <w:rPr>
          <w:color w:val="1D1B11" w:themeColor="background2" w:themeShade="1A"/>
          <w:sz w:val="27"/>
          <w:szCs w:val="27"/>
        </w:rPr>
        <w:t xml:space="preserve"> проекту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метою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прийняття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але</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пізніше</w:t>
      </w:r>
      <w:proofErr w:type="spellEnd"/>
      <w:r w:rsidRPr="00A626CF">
        <w:rPr>
          <w:color w:val="1D1B11" w:themeColor="background2" w:themeShade="1A"/>
          <w:sz w:val="27"/>
          <w:szCs w:val="27"/>
        </w:rPr>
        <w:t xml:space="preserve"> як за 20 </w:t>
      </w:r>
      <w:proofErr w:type="spellStart"/>
      <w:r w:rsidRPr="00A626CF">
        <w:rPr>
          <w:color w:val="1D1B11" w:themeColor="background2" w:themeShade="1A"/>
          <w:sz w:val="27"/>
          <w:szCs w:val="27"/>
        </w:rPr>
        <w:t>робочих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днів</w:t>
      </w:r>
      <w:proofErr w:type="spellEnd"/>
      <w:r w:rsidRPr="00A626CF">
        <w:rPr>
          <w:color w:val="1D1B11" w:themeColor="background2" w:themeShade="1A"/>
          <w:sz w:val="27"/>
          <w:szCs w:val="27"/>
        </w:rPr>
        <w:t xml:space="preserve"> до </w:t>
      </w:r>
      <w:proofErr w:type="spellStart"/>
      <w:proofErr w:type="gramStart"/>
      <w:r w:rsidRPr="00A626CF">
        <w:rPr>
          <w:color w:val="1D1B11" w:themeColor="background2" w:themeShade="1A"/>
          <w:sz w:val="27"/>
          <w:szCs w:val="27"/>
        </w:rPr>
        <w:t>дати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w:t>
      </w:r>
      <w:proofErr w:type="gramEnd"/>
      <w:r w:rsidRPr="00A626CF">
        <w:rPr>
          <w:color w:val="1D1B11" w:themeColor="background2" w:themeShade="1A"/>
          <w:sz w:val="27"/>
          <w:szCs w:val="27"/>
        </w:rPr>
        <w:t>ідповідного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лише</w:t>
      </w:r>
      <w:proofErr w:type="spellEnd"/>
      <w:r w:rsidRPr="00A626CF">
        <w:rPr>
          <w:color w:val="1D1B11" w:themeColor="background2" w:themeShade="1A"/>
          <w:sz w:val="27"/>
          <w:szCs w:val="27"/>
        </w:rPr>
        <w:t xml:space="preserve"> у </w:t>
      </w:r>
      <w:proofErr w:type="spellStart"/>
      <w:r w:rsidRPr="00A626CF">
        <w:rPr>
          <w:color w:val="1D1B11" w:themeColor="background2" w:themeShade="1A"/>
          <w:sz w:val="27"/>
          <w:szCs w:val="27"/>
        </w:rPr>
        <w:t>випадк</w:t>
      </w:r>
      <w:proofErr w:type="spellEnd"/>
      <w:r w:rsidR="00643962" w:rsidRPr="00A626CF">
        <w:rPr>
          <w:color w:val="1D1B11" w:themeColor="background2" w:themeShade="1A"/>
          <w:sz w:val="27"/>
          <w:szCs w:val="27"/>
          <w:lang w:val="uk-UA"/>
        </w:rPr>
        <w:t>ах</w:t>
      </w:r>
      <w:r w:rsidR="00643962" w:rsidRPr="00A626CF">
        <w:rPr>
          <w:color w:val="1D1B11" w:themeColor="background2" w:themeShade="1A"/>
          <w:sz w:val="27"/>
          <w:szCs w:val="27"/>
        </w:rPr>
        <w:t xml:space="preserve">, </w:t>
      </w:r>
      <w:r w:rsidR="00643962" w:rsidRPr="00A626CF">
        <w:rPr>
          <w:color w:val="1D1B11" w:themeColor="background2" w:themeShade="1A"/>
          <w:sz w:val="27"/>
          <w:szCs w:val="27"/>
          <w:lang w:val="uk-UA"/>
        </w:rPr>
        <w:t>коли:</w:t>
      </w:r>
    </w:p>
    <w:p w:rsidR="00643962" w:rsidRPr="00A626CF" w:rsidRDefault="00643962" w:rsidP="00C73F12">
      <w:pPr>
        <w:widowControl w:val="0"/>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w:t>
      </w:r>
      <w:r w:rsidR="00BD4519" w:rsidRPr="00A626CF">
        <w:rPr>
          <w:color w:val="1D1B11" w:themeColor="background2" w:themeShade="1A"/>
          <w:sz w:val="27"/>
          <w:szCs w:val="27"/>
          <w:lang w:val="uk-UA"/>
        </w:rPr>
        <w:t xml:space="preserve"> такий проект рішення стосується розгляду звернення фізичної чи юридичної особи, що надійшло після передачі проектів рішен</w:t>
      </w:r>
      <w:r w:rsidRPr="00A626CF">
        <w:rPr>
          <w:color w:val="1D1B11" w:themeColor="background2" w:themeShade="1A"/>
          <w:sz w:val="27"/>
          <w:szCs w:val="27"/>
          <w:lang w:val="uk-UA"/>
        </w:rPr>
        <w:t>ь на розгляд постійних комісій;</w:t>
      </w:r>
    </w:p>
    <w:p w:rsidR="00BD4519" w:rsidRPr="00A626CF" w:rsidRDefault="00643962" w:rsidP="00C73F12">
      <w:pPr>
        <w:widowControl w:val="0"/>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 питання, щодо якого підготовлений проект рішення, раніше включалося до порядку денного сесії ради, проте рішення по ньому не було прийнято.</w:t>
      </w:r>
    </w:p>
    <w:p w:rsidR="002F4333" w:rsidRPr="00A626CF" w:rsidRDefault="00BD4519" w:rsidP="00C73F12">
      <w:pPr>
        <w:widowControl w:val="0"/>
        <w:shd w:val="clear" w:color="auto" w:fill="FFFFFF"/>
        <w:ind w:firstLine="709"/>
        <w:jc w:val="both"/>
        <w:rPr>
          <w:color w:val="1D1B11" w:themeColor="background2" w:themeShade="1A"/>
          <w:sz w:val="27"/>
          <w:szCs w:val="27"/>
        </w:rPr>
      </w:pPr>
      <w:proofErr w:type="spellStart"/>
      <w:r w:rsidRPr="00A626CF">
        <w:rPr>
          <w:color w:val="1D1B11" w:themeColor="background2" w:themeShade="1A"/>
          <w:sz w:val="27"/>
          <w:szCs w:val="27"/>
        </w:rPr>
        <w:t>Постійні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не </w:t>
      </w:r>
      <w:proofErr w:type="spellStart"/>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ізніш</w:t>
      </w:r>
      <w:proofErr w:type="spellEnd"/>
      <w:r w:rsidRPr="00A626CF">
        <w:rPr>
          <w:color w:val="1D1B11" w:themeColor="background2" w:themeShade="1A"/>
          <w:sz w:val="27"/>
          <w:szCs w:val="27"/>
        </w:rPr>
        <w:t xml:space="preserve">, як за 12 </w:t>
      </w:r>
      <w:proofErr w:type="spellStart"/>
      <w:r w:rsidRPr="00A626CF">
        <w:rPr>
          <w:color w:val="1D1B11" w:themeColor="background2" w:themeShade="1A"/>
          <w:sz w:val="27"/>
          <w:szCs w:val="27"/>
        </w:rPr>
        <w:t>календарних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днів</w:t>
      </w:r>
      <w:proofErr w:type="spellEnd"/>
      <w:r w:rsidRPr="00A626CF">
        <w:rPr>
          <w:color w:val="1D1B11" w:themeColor="background2" w:themeShade="1A"/>
          <w:sz w:val="27"/>
          <w:szCs w:val="27"/>
        </w:rPr>
        <w:t xml:space="preserve"> до </w:t>
      </w:r>
      <w:proofErr w:type="spellStart"/>
      <w:r w:rsidRPr="00A626CF">
        <w:rPr>
          <w:color w:val="1D1B11" w:themeColor="background2" w:themeShade="1A"/>
          <w:sz w:val="27"/>
          <w:szCs w:val="27"/>
        </w:rPr>
        <w:t>дати</w:t>
      </w:r>
      <w:proofErr w:type="spellEnd"/>
      <w:r w:rsidRPr="00A626CF">
        <w:rPr>
          <w:color w:val="1D1B11" w:themeColor="background2" w:themeShade="1A"/>
          <w:sz w:val="27"/>
          <w:szCs w:val="27"/>
        </w:rPr>
        <w:t xml:space="preserve"> 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ради </w:t>
      </w:r>
      <w:proofErr w:type="spellStart"/>
      <w:r w:rsidRPr="00A626CF">
        <w:rPr>
          <w:color w:val="1D1B11" w:themeColor="background2" w:themeShade="1A"/>
          <w:sz w:val="27"/>
          <w:szCs w:val="27"/>
        </w:rPr>
        <w:t>повідомляють</w:t>
      </w:r>
      <w:proofErr w:type="spellEnd"/>
      <w:r w:rsidRPr="00A626CF">
        <w:rPr>
          <w:color w:val="1D1B11" w:themeColor="background2" w:themeShade="1A"/>
          <w:sz w:val="27"/>
          <w:szCs w:val="27"/>
        </w:rPr>
        <w:t xml:space="preserve"> селищного голову про </w:t>
      </w:r>
      <w:proofErr w:type="spellStart"/>
      <w:r w:rsidRPr="00A626CF">
        <w:rPr>
          <w:color w:val="1D1B11" w:themeColor="background2" w:themeShade="1A"/>
          <w:sz w:val="27"/>
          <w:szCs w:val="27"/>
        </w:rPr>
        <w:t>свої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пропозиції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рекомендації</w:t>
      </w:r>
      <w:proofErr w:type="spellEnd"/>
      <w:r w:rsidRPr="00A626CF">
        <w:rPr>
          <w:color w:val="1D1B11" w:themeColor="background2" w:themeShade="1A"/>
          <w:sz w:val="27"/>
          <w:szCs w:val="27"/>
        </w:rPr>
        <w:t xml:space="preserve">) та </w:t>
      </w:r>
      <w:proofErr w:type="spellStart"/>
      <w:r w:rsidRPr="00A626CF">
        <w:rPr>
          <w:color w:val="1D1B11" w:themeColor="background2" w:themeShade="1A"/>
          <w:sz w:val="27"/>
          <w:szCs w:val="27"/>
        </w:rPr>
        <w:t>зауваження</w:t>
      </w:r>
      <w:proofErr w:type="spellEnd"/>
      <w:r w:rsidRPr="00A626CF">
        <w:rPr>
          <w:color w:val="1D1B11" w:themeColor="background2" w:themeShade="1A"/>
          <w:sz w:val="27"/>
          <w:szCs w:val="27"/>
        </w:rPr>
        <w:t xml:space="preserve"> до </w:t>
      </w:r>
      <w:proofErr w:type="spellStart"/>
      <w:r w:rsidRPr="00A626CF">
        <w:rPr>
          <w:color w:val="1D1B11" w:themeColor="background2" w:themeShade="1A"/>
          <w:sz w:val="27"/>
          <w:szCs w:val="27"/>
        </w:rPr>
        <w:t>наданих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проектів</w:t>
      </w:r>
      <w:proofErr w:type="spellEnd"/>
      <w:r w:rsidRPr="00A626CF">
        <w:rPr>
          <w:color w:val="1D1B11" w:themeColor="background2" w:themeShade="1A"/>
          <w:sz w:val="27"/>
          <w:szCs w:val="27"/>
        </w:rPr>
        <w:t xml:space="preserve">, а </w:t>
      </w:r>
      <w:proofErr w:type="spellStart"/>
      <w:r w:rsidRPr="00A626CF">
        <w:rPr>
          <w:color w:val="1D1B11" w:themeColor="background2" w:themeShade="1A"/>
          <w:sz w:val="27"/>
          <w:szCs w:val="27"/>
        </w:rPr>
        <w:t>також</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пропозиції</w:t>
      </w:r>
      <w:proofErr w:type="spellEnd"/>
      <w:r w:rsidRPr="00A626CF">
        <w:rPr>
          <w:color w:val="1D1B11" w:themeColor="background2" w:themeShade="1A"/>
          <w:sz w:val="27"/>
          <w:szCs w:val="27"/>
        </w:rPr>
        <w:t xml:space="preserve"> по </w:t>
      </w:r>
      <w:proofErr w:type="spellStart"/>
      <w:r w:rsidRPr="00A626CF">
        <w:rPr>
          <w:color w:val="1D1B11" w:themeColor="background2" w:themeShade="1A"/>
          <w:sz w:val="27"/>
          <w:szCs w:val="27"/>
        </w:rPr>
        <w:t>формуванню</w:t>
      </w:r>
      <w:proofErr w:type="spellEnd"/>
      <w:r w:rsidRPr="00A626CF">
        <w:rPr>
          <w:color w:val="1D1B11" w:themeColor="background2" w:themeShade="1A"/>
          <w:sz w:val="27"/>
          <w:szCs w:val="27"/>
        </w:rPr>
        <w:t xml:space="preserve"> порядку денного 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ради.</w:t>
      </w:r>
      <w:r w:rsidRPr="00A626CF">
        <w:rPr>
          <w:color w:val="1D1B11" w:themeColor="background2" w:themeShade="1A"/>
          <w:sz w:val="27"/>
          <w:szCs w:val="27"/>
          <w:lang w:val="uk-UA"/>
        </w:rPr>
        <w:t>».</w:t>
      </w:r>
      <w:r w:rsidR="002F4333" w:rsidRPr="00A626CF">
        <w:rPr>
          <w:color w:val="1D1B11" w:themeColor="background2" w:themeShade="1A"/>
          <w:sz w:val="27"/>
          <w:szCs w:val="27"/>
        </w:rPr>
        <w:t xml:space="preserve"> </w:t>
      </w:r>
    </w:p>
    <w:p w:rsidR="002F4333" w:rsidRPr="00A626CF" w:rsidRDefault="002F4333" w:rsidP="00A5012B">
      <w:pPr>
        <w:pStyle w:val="a7"/>
        <w:widowControl w:val="0"/>
        <w:numPr>
          <w:ilvl w:val="1"/>
          <w:numId w:val="13"/>
        </w:numPr>
        <w:shd w:val="clear" w:color="auto" w:fill="FFFFFF"/>
        <w:ind w:left="0" w:firstLine="709"/>
        <w:jc w:val="both"/>
        <w:rPr>
          <w:color w:val="1D1B11" w:themeColor="background2" w:themeShade="1A"/>
          <w:sz w:val="27"/>
          <w:szCs w:val="27"/>
        </w:rPr>
      </w:pPr>
      <w:r w:rsidRPr="00A626CF">
        <w:rPr>
          <w:color w:val="1D1B11" w:themeColor="background2" w:themeShade="1A"/>
          <w:sz w:val="27"/>
          <w:szCs w:val="27"/>
        </w:rPr>
        <w:t xml:space="preserve">Доповнити Регламент статтею 21-1 наступного змісту: </w:t>
      </w:r>
    </w:p>
    <w:p w:rsidR="002F4333" w:rsidRPr="00A626CF" w:rsidRDefault="002F4333" w:rsidP="00C73F12">
      <w:pPr>
        <w:widowControl w:val="0"/>
        <w:shd w:val="clear" w:color="auto" w:fill="FFFFFF"/>
        <w:ind w:firstLine="709"/>
        <w:jc w:val="both"/>
        <w:rPr>
          <w:color w:val="1D1B11" w:themeColor="background2" w:themeShade="1A"/>
          <w:sz w:val="27"/>
          <w:szCs w:val="27"/>
        </w:rPr>
      </w:pPr>
      <w:r w:rsidRPr="00A626CF">
        <w:rPr>
          <w:color w:val="1D1B11" w:themeColor="background2" w:themeShade="1A"/>
          <w:sz w:val="27"/>
          <w:szCs w:val="27"/>
          <w:lang w:val="uk-UA"/>
        </w:rPr>
        <w:t xml:space="preserve">«Стаття 21-1. </w:t>
      </w:r>
      <w:proofErr w:type="spellStart"/>
      <w:proofErr w:type="gramStart"/>
      <w:r w:rsidRPr="00A626CF">
        <w:rPr>
          <w:color w:val="1D1B11" w:themeColor="background2" w:themeShade="1A"/>
          <w:sz w:val="27"/>
          <w:szCs w:val="27"/>
        </w:rPr>
        <w:t>Проф</w:t>
      </w:r>
      <w:proofErr w:type="gramEnd"/>
      <w:r w:rsidRPr="00A626CF">
        <w:rPr>
          <w:color w:val="1D1B11" w:themeColor="background2" w:themeShade="1A"/>
          <w:sz w:val="27"/>
          <w:szCs w:val="27"/>
        </w:rPr>
        <w:t>ільна</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постійна</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комісія</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пізніше</w:t>
      </w:r>
      <w:proofErr w:type="spellEnd"/>
      <w:r w:rsidRPr="00A626CF">
        <w:rPr>
          <w:color w:val="1D1B11" w:themeColor="background2" w:themeShade="1A"/>
          <w:sz w:val="27"/>
          <w:szCs w:val="27"/>
        </w:rPr>
        <w:t xml:space="preserve"> як за 12 </w:t>
      </w:r>
      <w:proofErr w:type="spellStart"/>
      <w:r w:rsidRPr="00A626CF">
        <w:rPr>
          <w:color w:val="1D1B11" w:themeColor="background2" w:themeShade="1A"/>
          <w:sz w:val="27"/>
          <w:szCs w:val="27"/>
        </w:rPr>
        <w:t>календарних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днів</w:t>
      </w:r>
      <w:proofErr w:type="spellEnd"/>
      <w:r w:rsidRPr="00A626CF">
        <w:rPr>
          <w:color w:val="1D1B11" w:themeColor="background2" w:themeShade="1A"/>
          <w:sz w:val="27"/>
          <w:szCs w:val="27"/>
        </w:rPr>
        <w:t xml:space="preserve"> до </w:t>
      </w:r>
      <w:proofErr w:type="spellStart"/>
      <w:r w:rsidRPr="00A626CF">
        <w:rPr>
          <w:color w:val="1D1B11" w:themeColor="background2" w:themeShade="1A"/>
          <w:sz w:val="27"/>
          <w:szCs w:val="27"/>
        </w:rPr>
        <w:t>дати</w:t>
      </w:r>
      <w:proofErr w:type="spellEnd"/>
      <w:r w:rsidRPr="00A626CF">
        <w:rPr>
          <w:color w:val="1D1B11" w:themeColor="background2" w:themeShade="1A"/>
          <w:sz w:val="27"/>
          <w:szCs w:val="27"/>
        </w:rPr>
        <w:t xml:space="preserve"> 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ради, на </w:t>
      </w:r>
      <w:proofErr w:type="spellStart"/>
      <w:r w:rsidRPr="00A626CF">
        <w:rPr>
          <w:color w:val="1D1B11" w:themeColor="background2" w:themeShade="1A"/>
          <w:sz w:val="27"/>
          <w:szCs w:val="27"/>
        </w:rPr>
        <w:t>якому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планується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щодо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якого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їй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наданий</w:t>
      </w:r>
      <w:proofErr w:type="spellEnd"/>
      <w:r w:rsidRPr="00A626CF">
        <w:rPr>
          <w:color w:val="1D1B11" w:themeColor="background2" w:themeShade="1A"/>
          <w:sz w:val="27"/>
          <w:szCs w:val="27"/>
        </w:rPr>
        <w:t xml:space="preserve"> проект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опрацьовує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та за результатом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проекту </w:t>
      </w:r>
      <w:proofErr w:type="spellStart"/>
      <w:r w:rsidRPr="00A626CF">
        <w:rPr>
          <w:color w:val="1D1B11" w:themeColor="background2" w:themeShade="1A"/>
          <w:sz w:val="27"/>
          <w:szCs w:val="27"/>
        </w:rPr>
        <w:t>приймає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висновок</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яким</w:t>
      </w:r>
      <w:proofErr w:type="spellEnd"/>
      <w:r w:rsidRPr="00A626CF">
        <w:rPr>
          <w:color w:val="1D1B11" w:themeColor="background2" w:themeShade="1A"/>
          <w:sz w:val="27"/>
          <w:szCs w:val="27"/>
        </w:rPr>
        <w:t>:</w:t>
      </w:r>
    </w:p>
    <w:p w:rsidR="002F4333" w:rsidRPr="00A626CF" w:rsidRDefault="002F4333" w:rsidP="009A22A0">
      <w:pPr>
        <w:widowControl w:val="0"/>
        <w:numPr>
          <w:ilvl w:val="0"/>
          <w:numId w:val="11"/>
        </w:numPr>
        <w:shd w:val="clear" w:color="auto" w:fill="FFFFFF"/>
        <w:tabs>
          <w:tab w:val="left" w:pos="305"/>
          <w:tab w:val="left" w:pos="993"/>
        </w:tabs>
        <w:autoSpaceDE w:val="0"/>
        <w:autoSpaceDN w:val="0"/>
        <w:adjustRightInd w:val="0"/>
        <w:ind w:left="0" w:firstLine="709"/>
        <w:jc w:val="both"/>
        <w:rPr>
          <w:color w:val="1D1B11" w:themeColor="background2" w:themeShade="1A"/>
          <w:sz w:val="27"/>
          <w:szCs w:val="27"/>
        </w:rPr>
      </w:pPr>
      <w:proofErr w:type="spellStart"/>
      <w:r w:rsidRPr="00A626CF">
        <w:rPr>
          <w:color w:val="1D1B11" w:themeColor="background2" w:themeShade="1A"/>
          <w:sz w:val="27"/>
          <w:szCs w:val="27"/>
        </w:rPr>
        <w:t>погоджує</w:t>
      </w:r>
      <w:proofErr w:type="spellEnd"/>
      <w:r w:rsidRPr="00A626CF">
        <w:rPr>
          <w:color w:val="1D1B11" w:themeColor="background2" w:themeShade="1A"/>
          <w:sz w:val="27"/>
          <w:szCs w:val="27"/>
        </w:rPr>
        <w:t xml:space="preserve"> проект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 без </w:t>
      </w:r>
      <w:proofErr w:type="spellStart"/>
      <w:r w:rsidRPr="00A626CF">
        <w:rPr>
          <w:color w:val="1D1B11" w:themeColor="background2" w:themeShade="1A"/>
          <w:sz w:val="27"/>
          <w:szCs w:val="27"/>
        </w:rPr>
        <w:t>зауважень</w:t>
      </w:r>
      <w:proofErr w:type="spellEnd"/>
      <w:r w:rsidRPr="00A626CF">
        <w:rPr>
          <w:color w:val="1D1B11" w:themeColor="background2" w:themeShade="1A"/>
          <w:sz w:val="27"/>
          <w:szCs w:val="27"/>
        </w:rPr>
        <w:t>;</w:t>
      </w:r>
    </w:p>
    <w:p w:rsidR="002F4333" w:rsidRPr="00A626CF" w:rsidRDefault="002F4333" w:rsidP="009A22A0">
      <w:pPr>
        <w:widowControl w:val="0"/>
        <w:numPr>
          <w:ilvl w:val="0"/>
          <w:numId w:val="11"/>
        </w:numPr>
        <w:shd w:val="clear" w:color="auto" w:fill="FFFFFF"/>
        <w:tabs>
          <w:tab w:val="left" w:pos="305"/>
          <w:tab w:val="left" w:pos="993"/>
        </w:tabs>
        <w:autoSpaceDE w:val="0"/>
        <w:autoSpaceDN w:val="0"/>
        <w:adjustRightInd w:val="0"/>
        <w:ind w:left="0" w:firstLine="709"/>
        <w:jc w:val="both"/>
        <w:rPr>
          <w:color w:val="1D1B11" w:themeColor="background2" w:themeShade="1A"/>
          <w:sz w:val="27"/>
          <w:szCs w:val="27"/>
        </w:rPr>
      </w:pPr>
      <w:proofErr w:type="spellStart"/>
      <w:r w:rsidRPr="00A626CF">
        <w:rPr>
          <w:color w:val="1D1B11" w:themeColor="background2" w:themeShade="1A"/>
          <w:sz w:val="27"/>
          <w:szCs w:val="27"/>
        </w:rPr>
        <w:t>погоджує</w:t>
      </w:r>
      <w:proofErr w:type="spellEnd"/>
      <w:r w:rsidRPr="00A626CF">
        <w:rPr>
          <w:color w:val="1D1B11" w:themeColor="background2" w:themeShade="1A"/>
          <w:sz w:val="27"/>
          <w:szCs w:val="27"/>
        </w:rPr>
        <w:t xml:space="preserve"> проект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зауваженнями</w:t>
      </w:r>
      <w:proofErr w:type="spellEnd"/>
      <w:r w:rsidRPr="00A626CF">
        <w:rPr>
          <w:color w:val="1D1B11" w:themeColor="background2" w:themeShade="1A"/>
          <w:sz w:val="27"/>
          <w:szCs w:val="27"/>
        </w:rPr>
        <w:t xml:space="preserve"> та </w:t>
      </w:r>
      <w:proofErr w:type="spellStart"/>
      <w:r w:rsidRPr="00A626CF">
        <w:rPr>
          <w:color w:val="1D1B11" w:themeColor="background2" w:themeShade="1A"/>
          <w:sz w:val="27"/>
          <w:szCs w:val="27"/>
        </w:rPr>
        <w:t>рекомендаціями</w:t>
      </w:r>
      <w:proofErr w:type="spellEnd"/>
      <w:r w:rsidRPr="00A626CF">
        <w:rPr>
          <w:color w:val="1D1B11" w:themeColor="background2" w:themeShade="1A"/>
          <w:sz w:val="27"/>
          <w:szCs w:val="27"/>
        </w:rPr>
        <w:t xml:space="preserve"> – в такому </w:t>
      </w:r>
      <w:proofErr w:type="spellStart"/>
      <w:r w:rsidRPr="00A626CF">
        <w:rPr>
          <w:color w:val="1D1B11" w:themeColor="background2" w:themeShade="1A"/>
          <w:sz w:val="27"/>
          <w:szCs w:val="27"/>
        </w:rPr>
        <w:t>випадку</w:t>
      </w:r>
      <w:proofErr w:type="spellEnd"/>
      <w:r w:rsidRPr="00A626CF">
        <w:rPr>
          <w:color w:val="1D1B11" w:themeColor="background2" w:themeShade="1A"/>
          <w:sz w:val="27"/>
          <w:szCs w:val="27"/>
        </w:rPr>
        <w:t xml:space="preserve"> у </w:t>
      </w:r>
      <w:proofErr w:type="spellStart"/>
      <w:r w:rsidRPr="00A626CF">
        <w:rPr>
          <w:color w:val="1D1B11" w:themeColor="background2" w:themeShade="1A"/>
          <w:sz w:val="27"/>
          <w:szCs w:val="27"/>
        </w:rPr>
        <w:t>протоколі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профільної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відображаються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відповідні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зауваження</w:t>
      </w:r>
      <w:proofErr w:type="spellEnd"/>
      <w:r w:rsidRPr="00A626CF">
        <w:rPr>
          <w:color w:val="1D1B11" w:themeColor="background2" w:themeShade="1A"/>
          <w:sz w:val="27"/>
          <w:szCs w:val="27"/>
        </w:rPr>
        <w:t xml:space="preserve"> та </w:t>
      </w:r>
      <w:proofErr w:type="spellStart"/>
      <w:r w:rsidRPr="00A626CF">
        <w:rPr>
          <w:color w:val="1D1B11" w:themeColor="background2" w:themeShade="1A"/>
          <w:sz w:val="27"/>
          <w:szCs w:val="27"/>
        </w:rPr>
        <w:t>пропозиції</w:t>
      </w:r>
      <w:proofErr w:type="spellEnd"/>
      <w:r w:rsidRPr="00A626CF">
        <w:rPr>
          <w:color w:val="1D1B11" w:themeColor="background2" w:themeShade="1A"/>
          <w:sz w:val="27"/>
          <w:szCs w:val="27"/>
        </w:rPr>
        <w:t>;</w:t>
      </w:r>
    </w:p>
    <w:p w:rsidR="002F4333" w:rsidRPr="00A626CF" w:rsidRDefault="002F4333" w:rsidP="009A22A0">
      <w:pPr>
        <w:widowControl w:val="0"/>
        <w:numPr>
          <w:ilvl w:val="0"/>
          <w:numId w:val="11"/>
        </w:numPr>
        <w:shd w:val="clear" w:color="auto" w:fill="FFFFFF"/>
        <w:tabs>
          <w:tab w:val="left" w:pos="305"/>
          <w:tab w:val="left" w:pos="993"/>
        </w:tabs>
        <w:autoSpaceDE w:val="0"/>
        <w:autoSpaceDN w:val="0"/>
        <w:adjustRightInd w:val="0"/>
        <w:ind w:left="0" w:firstLine="709"/>
        <w:jc w:val="both"/>
        <w:rPr>
          <w:color w:val="1D1B11" w:themeColor="background2" w:themeShade="1A"/>
          <w:sz w:val="27"/>
          <w:szCs w:val="27"/>
        </w:rPr>
      </w:pPr>
      <w:proofErr w:type="spellStart"/>
      <w:r w:rsidRPr="00A626CF">
        <w:rPr>
          <w:color w:val="1D1B11" w:themeColor="background2" w:themeShade="1A"/>
          <w:sz w:val="27"/>
          <w:szCs w:val="27"/>
        </w:rPr>
        <w:t>створює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робочу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групу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для </w:t>
      </w:r>
      <w:proofErr w:type="spellStart"/>
      <w:r w:rsidRPr="00A626CF">
        <w:rPr>
          <w:color w:val="1D1B11" w:themeColor="background2" w:themeShade="1A"/>
          <w:sz w:val="27"/>
          <w:szCs w:val="27"/>
        </w:rPr>
        <w:t>доопрацювання</w:t>
      </w:r>
      <w:proofErr w:type="spellEnd"/>
      <w:r w:rsidRPr="00A626CF">
        <w:rPr>
          <w:color w:val="1D1B11" w:themeColor="background2" w:themeShade="1A"/>
          <w:sz w:val="27"/>
          <w:szCs w:val="27"/>
        </w:rPr>
        <w:t xml:space="preserve"> проекту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в межах </w:t>
      </w:r>
      <w:proofErr w:type="spellStart"/>
      <w:r w:rsidRPr="00A626CF">
        <w:rPr>
          <w:color w:val="1D1B11" w:themeColor="background2" w:themeShade="1A"/>
          <w:sz w:val="27"/>
          <w:szCs w:val="27"/>
        </w:rPr>
        <w:t>строків</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передбачених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цією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статтею</w:t>
      </w:r>
      <w:proofErr w:type="spellEnd"/>
      <w:r w:rsidRPr="00A626CF">
        <w:rPr>
          <w:color w:val="1D1B11" w:themeColor="background2" w:themeShade="1A"/>
          <w:sz w:val="27"/>
          <w:szCs w:val="27"/>
        </w:rPr>
        <w:t xml:space="preserve"> для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проекту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профільною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постійною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комісією</w:t>
      </w:r>
      <w:proofErr w:type="spellEnd"/>
      <w:r w:rsidRPr="00A626CF">
        <w:rPr>
          <w:color w:val="1D1B11" w:themeColor="background2" w:themeShade="1A"/>
          <w:sz w:val="27"/>
          <w:szCs w:val="27"/>
        </w:rPr>
        <w:t>;</w:t>
      </w:r>
    </w:p>
    <w:p w:rsidR="00BD4519" w:rsidRPr="00A626CF" w:rsidRDefault="002F4333" w:rsidP="009A22A0">
      <w:pPr>
        <w:widowControl w:val="0"/>
        <w:numPr>
          <w:ilvl w:val="0"/>
          <w:numId w:val="11"/>
        </w:numPr>
        <w:shd w:val="clear" w:color="auto" w:fill="FFFFFF"/>
        <w:tabs>
          <w:tab w:val="left" w:pos="305"/>
          <w:tab w:val="left" w:pos="993"/>
        </w:tabs>
        <w:autoSpaceDE w:val="0"/>
        <w:autoSpaceDN w:val="0"/>
        <w:adjustRightInd w:val="0"/>
        <w:ind w:left="0" w:firstLine="709"/>
        <w:jc w:val="both"/>
        <w:rPr>
          <w:color w:val="1D1B11" w:themeColor="background2" w:themeShade="1A"/>
          <w:sz w:val="27"/>
          <w:szCs w:val="27"/>
        </w:rPr>
      </w:pPr>
      <w:proofErr w:type="spellStart"/>
      <w:r w:rsidRPr="00A626CF">
        <w:rPr>
          <w:color w:val="1D1B11" w:themeColor="background2" w:themeShade="1A"/>
          <w:sz w:val="27"/>
          <w:szCs w:val="27"/>
        </w:rPr>
        <w:t>відхиляє</w:t>
      </w:r>
      <w:proofErr w:type="spellEnd"/>
      <w:r w:rsidRPr="00A626CF">
        <w:rPr>
          <w:color w:val="1D1B11" w:themeColor="background2" w:themeShade="1A"/>
          <w:sz w:val="27"/>
          <w:szCs w:val="27"/>
        </w:rPr>
        <w:t xml:space="preserve"> проект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відповідним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обґрунтуванням</w:t>
      </w:r>
      <w:proofErr w:type="spellEnd"/>
      <w:r w:rsidRPr="00A626CF">
        <w:rPr>
          <w:color w:val="1D1B11" w:themeColor="background2" w:themeShade="1A"/>
          <w:sz w:val="27"/>
          <w:szCs w:val="27"/>
        </w:rPr>
        <w:t xml:space="preserve"> та </w:t>
      </w:r>
      <w:proofErr w:type="spellStart"/>
      <w:r w:rsidRPr="00A626CF">
        <w:rPr>
          <w:color w:val="1D1B11" w:themeColor="background2" w:themeShade="1A"/>
          <w:sz w:val="27"/>
          <w:szCs w:val="27"/>
        </w:rPr>
        <w:t>повертає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суб’єкту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подання</w:t>
      </w:r>
      <w:proofErr w:type="spellEnd"/>
      <w:r w:rsidRPr="00A626CF">
        <w:rPr>
          <w:color w:val="1D1B11" w:themeColor="background2" w:themeShade="1A"/>
          <w:sz w:val="27"/>
          <w:szCs w:val="27"/>
        </w:rPr>
        <w:t xml:space="preserve">. </w:t>
      </w:r>
    </w:p>
    <w:p w:rsidR="002F4333" w:rsidRPr="00A626CF" w:rsidRDefault="002F4333" w:rsidP="00C73F12">
      <w:pPr>
        <w:widowControl w:val="0"/>
        <w:shd w:val="clear" w:color="auto" w:fill="FFFFFF"/>
        <w:tabs>
          <w:tab w:val="left" w:pos="9356"/>
        </w:tabs>
        <w:spacing w:before="19"/>
        <w:ind w:firstLine="709"/>
        <w:jc w:val="both"/>
        <w:rPr>
          <w:color w:val="1D1B11" w:themeColor="background2" w:themeShade="1A"/>
          <w:sz w:val="27"/>
          <w:szCs w:val="27"/>
          <w:lang w:val="uk-UA"/>
        </w:rPr>
      </w:pPr>
      <w:r w:rsidRPr="00A626CF">
        <w:rPr>
          <w:color w:val="1D1B11" w:themeColor="background2" w:themeShade="1A"/>
          <w:sz w:val="27"/>
          <w:szCs w:val="27"/>
        </w:rPr>
        <w:t xml:space="preserve">У </w:t>
      </w:r>
      <w:proofErr w:type="spellStart"/>
      <w:r w:rsidRPr="00A626CF">
        <w:rPr>
          <w:color w:val="1D1B11" w:themeColor="background2" w:themeShade="1A"/>
          <w:sz w:val="27"/>
          <w:szCs w:val="27"/>
        </w:rPr>
        <w:t>разі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якщо</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проф</w:t>
      </w:r>
      <w:proofErr w:type="gramEnd"/>
      <w:r w:rsidRPr="00A626CF">
        <w:rPr>
          <w:color w:val="1D1B11" w:themeColor="background2" w:themeShade="1A"/>
          <w:sz w:val="27"/>
          <w:szCs w:val="27"/>
        </w:rPr>
        <w:t>ільна</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постійна</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протягом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визначеного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цією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статтею</w:t>
      </w:r>
      <w:proofErr w:type="spellEnd"/>
      <w:r w:rsidRPr="00A626CF">
        <w:rPr>
          <w:color w:val="1D1B11" w:themeColor="background2" w:themeShade="1A"/>
          <w:sz w:val="27"/>
          <w:szCs w:val="27"/>
        </w:rPr>
        <w:t xml:space="preserve"> строку не </w:t>
      </w:r>
      <w:proofErr w:type="spellStart"/>
      <w:r w:rsidRPr="00A626CF">
        <w:rPr>
          <w:color w:val="1D1B11" w:themeColor="background2" w:themeShade="1A"/>
          <w:sz w:val="27"/>
          <w:szCs w:val="27"/>
        </w:rPr>
        <w:t>розглянула</w:t>
      </w:r>
      <w:proofErr w:type="spellEnd"/>
      <w:r w:rsidRPr="00A626CF">
        <w:rPr>
          <w:color w:val="1D1B11" w:themeColor="background2" w:themeShade="1A"/>
          <w:sz w:val="27"/>
          <w:szCs w:val="27"/>
        </w:rPr>
        <w:t xml:space="preserve"> проект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або</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прийняла</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жодного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передбачених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цією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статтею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висновків</w:t>
      </w:r>
      <w:proofErr w:type="spellEnd"/>
      <w:r w:rsidRPr="00A626CF">
        <w:rPr>
          <w:color w:val="1D1B11" w:themeColor="background2" w:themeShade="1A"/>
          <w:sz w:val="27"/>
          <w:szCs w:val="27"/>
        </w:rPr>
        <w:t xml:space="preserve">, проект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вважається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підтриманим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профільною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постійною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комісією</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2F4333" w:rsidRPr="00A626CF" w:rsidRDefault="002F4333" w:rsidP="009A22A0">
      <w:pPr>
        <w:pStyle w:val="a7"/>
        <w:widowControl w:val="0"/>
        <w:numPr>
          <w:ilvl w:val="1"/>
          <w:numId w:val="13"/>
        </w:numPr>
        <w:shd w:val="clear" w:color="auto" w:fill="FFFFFF"/>
        <w:tabs>
          <w:tab w:val="left" w:pos="1276"/>
          <w:tab w:val="left" w:pos="9356"/>
        </w:tabs>
        <w:spacing w:before="19"/>
        <w:ind w:left="0" w:firstLine="709"/>
        <w:jc w:val="both"/>
        <w:rPr>
          <w:color w:val="1D1B11" w:themeColor="background2" w:themeShade="1A"/>
          <w:sz w:val="27"/>
          <w:szCs w:val="27"/>
        </w:rPr>
      </w:pPr>
      <w:r w:rsidRPr="00A626CF">
        <w:rPr>
          <w:color w:val="1D1B11" w:themeColor="background2" w:themeShade="1A"/>
          <w:sz w:val="27"/>
          <w:szCs w:val="27"/>
        </w:rPr>
        <w:t xml:space="preserve">Викласти статтю 22 Регламенту у наступній редакції: </w:t>
      </w:r>
    </w:p>
    <w:p w:rsidR="002F4333" w:rsidRPr="00A626CF" w:rsidRDefault="002F4333" w:rsidP="00C73F12">
      <w:pPr>
        <w:widowControl w:val="0"/>
        <w:ind w:firstLine="709"/>
        <w:jc w:val="both"/>
        <w:rPr>
          <w:color w:val="1D1B11" w:themeColor="background2" w:themeShade="1A"/>
          <w:sz w:val="27"/>
          <w:szCs w:val="27"/>
          <w:lang w:val="uk-UA"/>
        </w:rPr>
      </w:pPr>
      <w:r w:rsidRPr="00A626CF">
        <w:rPr>
          <w:color w:val="1D1B11" w:themeColor="background2" w:themeShade="1A"/>
          <w:sz w:val="27"/>
          <w:szCs w:val="27"/>
          <w:lang w:val="uk-UA"/>
        </w:rPr>
        <w:t xml:space="preserve">«Стаття 22. Проект рішення перед його реєстрацією та оприлюдненням погоджується з секретарем ради, посадовою особою селищної ради, до компетенції якої належить дане питання згідно із розподілом посадових обов’язків, спеціалістом ІІ категорії з юридичних питань. </w:t>
      </w:r>
    </w:p>
    <w:p w:rsidR="00395385" w:rsidRPr="00A626CF" w:rsidRDefault="002F4333" w:rsidP="00C73F12">
      <w:pPr>
        <w:widowControl w:val="0"/>
        <w:tabs>
          <w:tab w:val="left" w:pos="993"/>
        </w:tabs>
        <w:ind w:firstLine="709"/>
        <w:jc w:val="both"/>
        <w:rPr>
          <w:color w:val="1D1B11" w:themeColor="background2" w:themeShade="1A"/>
          <w:sz w:val="27"/>
          <w:szCs w:val="27"/>
          <w:lang w:val="uk-UA"/>
        </w:rPr>
      </w:pPr>
      <w:proofErr w:type="spellStart"/>
      <w:r w:rsidRPr="00A626CF">
        <w:rPr>
          <w:color w:val="1D1B11" w:themeColor="background2" w:themeShade="1A"/>
          <w:sz w:val="27"/>
          <w:szCs w:val="27"/>
        </w:rPr>
        <w:t>Погодження</w:t>
      </w:r>
      <w:proofErr w:type="spellEnd"/>
      <w:r w:rsidRPr="00A626CF">
        <w:rPr>
          <w:color w:val="1D1B11" w:themeColor="background2" w:themeShade="1A"/>
          <w:sz w:val="27"/>
          <w:szCs w:val="27"/>
        </w:rPr>
        <w:t xml:space="preserve"> проекту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обов’язковим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але</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може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означати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скасування</w:t>
      </w:r>
      <w:proofErr w:type="spellEnd"/>
      <w:r w:rsidRPr="00A626CF">
        <w:rPr>
          <w:color w:val="1D1B11" w:themeColor="background2" w:themeShade="1A"/>
          <w:sz w:val="27"/>
          <w:szCs w:val="27"/>
        </w:rPr>
        <w:t xml:space="preserve"> проекту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зняття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веб-сайту ради </w:t>
      </w:r>
      <w:proofErr w:type="spellStart"/>
      <w:r w:rsidRPr="00A626CF">
        <w:rPr>
          <w:color w:val="1D1B11" w:themeColor="background2" w:themeShade="1A"/>
          <w:sz w:val="27"/>
          <w:szCs w:val="27"/>
        </w:rPr>
        <w:t>тощо</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2F4333" w:rsidRPr="00A626CF" w:rsidRDefault="002F4333"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t xml:space="preserve">1.6. </w:t>
      </w:r>
      <w:r w:rsidR="003821E1" w:rsidRPr="00A626CF">
        <w:rPr>
          <w:color w:val="1D1B11" w:themeColor="background2" w:themeShade="1A"/>
          <w:sz w:val="27"/>
          <w:szCs w:val="27"/>
          <w:lang w:val="uk-UA"/>
        </w:rPr>
        <w:t xml:space="preserve">Доповнити </w:t>
      </w:r>
      <w:r w:rsidR="009A22A0" w:rsidRPr="00A626CF">
        <w:rPr>
          <w:color w:val="1D1B11" w:themeColor="background2" w:themeShade="1A"/>
          <w:sz w:val="27"/>
          <w:szCs w:val="27"/>
          <w:lang w:val="uk-UA"/>
        </w:rPr>
        <w:t>Р</w:t>
      </w:r>
      <w:r w:rsidR="003821E1" w:rsidRPr="00A626CF">
        <w:rPr>
          <w:color w:val="1D1B11" w:themeColor="background2" w:themeShade="1A"/>
          <w:sz w:val="27"/>
          <w:szCs w:val="27"/>
          <w:lang w:val="uk-UA"/>
        </w:rPr>
        <w:t>егламент статтею 26-1 наступного змісту:</w:t>
      </w:r>
    </w:p>
    <w:p w:rsidR="003821E1" w:rsidRPr="00A626CF" w:rsidRDefault="003821E1" w:rsidP="00C73F12">
      <w:pPr>
        <w:widowControl w:val="0"/>
        <w:tabs>
          <w:tab w:val="left" w:pos="993"/>
        </w:tabs>
        <w:ind w:firstLine="709"/>
        <w:jc w:val="both"/>
        <w:rPr>
          <w:color w:val="1D1B11" w:themeColor="background2" w:themeShade="1A"/>
          <w:sz w:val="27"/>
          <w:szCs w:val="27"/>
          <w:lang w:val="uk-UA" w:eastAsia="uk-UA"/>
        </w:rPr>
      </w:pPr>
      <w:r w:rsidRPr="00A626CF">
        <w:rPr>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26-1. </w:t>
      </w:r>
      <w:r w:rsidRPr="00A626CF">
        <w:rPr>
          <w:color w:val="1D1B11" w:themeColor="background2" w:themeShade="1A"/>
          <w:sz w:val="27"/>
          <w:szCs w:val="27"/>
          <w:lang w:eastAsia="uk-UA"/>
        </w:rPr>
        <w:t xml:space="preserve">Депутат </w:t>
      </w:r>
      <w:proofErr w:type="spellStart"/>
      <w:r w:rsidRPr="00A626CF">
        <w:rPr>
          <w:color w:val="1D1B11" w:themeColor="background2" w:themeShade="1A"/>
          <w:sz w:val="27"/>
          <w:szCs w:val="27"/>
          <w:lang w:eastAsia="uk-UA"/>
        </w:rPr>
        <w:t>зобов’язаний</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брати</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особисту</w:t>
      </w:r>
      <w:proofErr w:type="spellEnd"/>
      <w:r w:rsidRPr="00A626CF">
        <w:rPr>
          <w:color w:val="1D1B11" w:themeColor="background2" w:themeShade="1A"/>
          <w:sz w:val="27"/>
          <w:szCs w:val="27"/>
        </w:rPr>
        <w:t xml:space="preserve"> участь в </w:t>
      </w:r>
      <w:proofErr w:type="gramStart"/>
      <w:r w:rsidRPr="00A626CF">
        <w:rPr>
          <w:color w:val="1D1B11" w:themeColor="background2" w:themeShade="1A"/>
          <w:sz w:val="27"/>
          <w:szCs w:val="27"/>
        </w:rPr>
        <w:t>пленарному</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засіданні</w:t>
      </w:r>
      <w:proofErr w:type="spellEnd"/>
      <w:r w:rsidRPr="00A626CF">
        <w:rPr>
          <w:color w:val="1D1B11" w:themeColor="background2" w:themeShade="1A"/>
          <w:sz w:val="27"/>
          <w:szCs w:val="27"/>
        </w:rPr>
        <w:t xml:space="preserve"> р</w:t>
      </w:r>
      <w:r w:rsidRPr="00A626CF">
        <w:rPr>
          <w:color w:val="1D1B11" w:themeColor="background2" w:themeShade="1A"/>
          <w:sz w:val="27"/>
          <w:szCs w:val="27"/>
          <w:lang w:eastAsia="uk-UA"/>
        </w:rPr>
        <w:t xml:space="preserve">ади. У </w:t>
      </w:r>
      <w:proofErr w:type="spellStart"/>
      <w:r w:rsidRPr="00A626CF">
        <w:rPr>
          <w:color w:val="1D1B11" w:themeColor="background2" w:themeShade="1A"/>
          <w:sz w:val="27"/>
          <w:szCs w:val="27"/>
          <w:lang w:eastAsia="uk-UA"/>
        </w:rPr>
        <w:t>випадку</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неможливості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прибути</w:t>
      </w:r>
      <w:proofErr w:type="spellEnd"/>
      <w:r w:rsidRPr="00A626CF">
        <w:rPr>
          <w:color w:val="1D1B11" w:themeColor="background2" w:themeShade="1A"/>
          <w:sz w:val="27"/>
          <w:szCs w:val="27"/>
          <w:lang w:eastAsia="uk-UA"/>
        </w:rPr>
        <w:t xml:space="preserve"> на </w:t>
      </w:r>
      <w:proofErr w:type="spellStart"/>
      <w:r w:rsidRPr="00A626CF">
        <w:rPr>
          <w:color w:val="1D1B11" w:themeColor="background2" w:themeShade="1A"/>
          <w:sz w:val="27"/>
          <w:szCs w:val="27"/>
          <w:lang w:eastAsia="uk-UA"/>
        </w:rPr>
        <w:t>пленарне</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депутат </w:t>
      </w:r>
      <w:proofErr w:type="spellStart"/>
      <w:r w:rsidRPr="00A626CF">
        <w:rPr>
          <w:color w:val="1D1B11" w:themeColor="background2" w:themeShade="1A"/>
          <w:sz w:val="27"/>
          <w:szCs w:val="27"/>
          <w:lang w:eastAsia="uk-UA"/>
        </w:rPr>
        <w:t>зобов’язаний</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поінформувати</w:t>
      </w:r>
      <w:proofErr w:type="spellEnd"/>
      <w:r w:rsidRPr="00A626CF">
        <w:rPr>
          <w:color w:val="1D1B11" w:themeColor="background2" w:themeShade="1A"/>
          <w:sz w:val="27"/>
          <w:szCs w:val="27"/>
          <w:lang w:eastAsia="uk-UA"/>
        </w:rPr>
        <w:t xml:space="preserve"> секретаря </w:t>
      </w:r>
      <w:proofErr w:type="gramStart"/>
      <w:r w:rsidRPr="00A626CF">
        <w:rPr>
          <w:color w:val="1D1B11" w:themeColor="background2" w:themeShade="1A"/>
          <w:sz w:val="27"/>
          <w:szCs w:val="27"/>
        </w:rPr>
        <w:t>р</w:t>
      </w:r>
      <w:r w:rsidRPr="00A626CF">
        <w:rPr>
          <w:color w:val="1D1B11" w:themeColor="background2" w:themeShade="1A"/>
          <w:sz w:val="27"/>
          <w:szCs w:val="27"/>
          <w:lang w:eastAsia="uk-UA"/>
        </w:rPr>
        <w:t>ади</w:t>
      </w:r>
      <w:proofErr w:type="gramEnd"/>
      <w:r w:rsidRPr="00A626CF">
        <w:rPr>
          <w:color w:val="1D1B11" w:themeColor="background2" w:themeShade="1A"/>
          <w:sz w:val="27"/>
          <w:szCs w:val="27"/>
          <w:lang w:eastAsia="uk-UA"/>
        </w:rPr>
        <w:t xml:space="preserve"> та </w:t>
      </w:r>
      <w:proofErr w:type="spellStart"/>
      <w:r w:rsidRPr="00A626CF">
        <w:rPr>
          <w:color w:val="1D1B11" w:themeColor="background2" w:themeShade="1A"/>
          <w:sz w:val="27"/>
          <w:szCs w:val="27"/>
          <w:lang w:eastAsia="uk-UA"/>
        </w:rPr>
        <w:t>вказати</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відповідні</w:t>
      </w:r>
      <w:proofErr w:type="spellEnd"/>
      <w:r w:rsidRPr="00A626CF">
        <w:rPr>
          <w:color w:val="1D1B11" w:themeColor="background2" w:themeShade="1A"/>
          <w:sz w:val="27"/>
          <w:szCs w:val="27"/>
          <w:lang w:eastAsia="uk-UA"/>
        </w:rPr>
        <w:t xml:space="preserve"> причини. У </w:t>
      </w:r>
      <w:proofErr w:type="spellStart"/>
      <w:r w:rsidRPr="00A626CF">
        <w:rPr>
          <w:color w:val="1D1B11" w:themeColor="background2" w:themeShade="1A"/>
          <w:sz w:val="27"/>
          <w:szCs w:val="27"/>
          <w:lang w:eastAsia="uk-UA"/>
        </w:rPr>
        <w:t>випадку</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відсутності</w:t>
      </w:r>
      <w:proofErr w:type="spellEnd"/>
      <w:r w:rsidRPr="00A626CF">
        <w:rPr>
          <w:color w:val="1D1B11" w:themeColor="background2" w:themeShade="1A"/>
          <w:sz w:val="27"/>
          <w:szCs w:val="27"/>
          <w:lang w:eastAsia="uk-UA"/>
        </w:rPr>
        <w:t xml:space="preserve"> такого </w:t>
      </w:r>
      <w:proofErr w:type="spellStart"/>
      <w:r w:rsidRPr="00A626CF">
        <w:rPr>
          <w:color w:val="1D1B11" w:themeColor="background2" w:themeShade="1A"/>
          <w:sz w:val="27"/>
          <w:szCs w:val="27"/>
          <w:lang w:eastAsia="uk-UA"/>
        </w:rPr>
        <w:t>повідомлення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вважається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що</w:t>
      </w:r>
      <w:proofErr w:type="spellEnd"/>
      <w:r w:rsidRPr="00A626CF">
        <w:rPr>
          <w:color w:val="1D1B11" w:themeColor="background2" w:themeShade="1A"/>
          <w:sz w:val="27"/>
          <w:szCs w:val="27"/>
          <w:lang w:eastAsia="uk-UA"/>
        </w:rPr>
        <w:t xml:space="preserve"> депутат </w:t>
      </w:r>
      <w:proofErr w:type="spellStart"/>
      <w:r w:rsidRPr="00A626CF">
        <w:rPr>
          <w:color w:val="1D1B11" w:themeColor="background2" w:themeShade="1A"/>
          <w:sz w:val="27"/>
          <w:szCs w:val="27"/>
          <w:lang w:eastAsia="uk-UA"/>
        </w:rPr>
        <w:t>відсутній</w:t>
      </w:r>
      <w:proofErr w:type="spellEnd"/>
      <w:r w:rsidRPr="00A626CF">
        <w:rPr>
          <w:color w:val="1D1B11" w:themeColor="background2" w:themeShade="1A"/>
          <w:sz w:val="27"/>
          <w:szCs w:val="27"/>
          <w:lang w:eastAsia="uk-UA"/>
        </w:rPr>
        <w:t xml:space="preserve"> без </w:t>
      </w:r>
      <w:proofErr w:type="spellStart"/>
      <w:r w:rsidRPr="00A626CF">
        <w:rPr>
          <w:color w:val="1D1B11" w:themeColor="background2" w:themeShade="1A"/>
          <w:sz w:val="27"/>
          <w:szCs w:val="27"/>
          <w:lang w:eastAsia="uk-UA"/>
        </w:rPr>
        <w:t>поважних</w:t>
      </w:r>
      <w:proofErr w:type="spellEnd"/>
      <w:r w:rsidRPr="00A626CF">
        <w:rPr>
          <w:color w:val="1D1B11" w:themeColor="background2" w:themeShade="1A"/>
          <w:sz w:val="27"/>
          <w:szCs w:val="27"/>
          <w:lang w:eastAsia="uk-UA"/>
        </w:rPr>
        <w:t xml:space="preserve"> причин</w:t>
      </w:r>
      <w:proofErr w:type="gramStart"/>
      <w:r w:rsidRPr="00A626CF">
        <w:rPr>
          <w:color w:val="1D1B11" w:themeColor="background2" w:themeShade="1A"/>
          <w:sz w:val="27"/>
          <w:szCs w:val="27"/>
          <w:lang w:eastAsia="uk-UA"/>
        </w:rPr>
        <w:t>.</w:t>
      </w:r>
      <w:r w:rsidRPr="00A626CF">
        <w:rPr>
          <w:color w:val="1D1B11" w:themeColor="background2" w:themeShade="1A"/>
          <w:sz w:val="27"/>
          <w:szCs w:val="27"/>
          <w:lang w:val="uk-UA" w:eastAsia="uk-UA"/>
        </w:rPr>
        <w:t>».</w:t>
      </w:r>
      <w:proofErr w:type="gramEnd"/>
    </w:p>
    <w:p w:rsidR="003821E1" w:rsidRPr="00A626CF" w:rsidRDefault="003821E1"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lastRenderedPageBreak/>
        <w:t>1.7. Доповнити регламент статтею 26-2 наступного змісту:</w:t>
      </w:r>
    </w:p>
    <w:p w:rsidR="003821E1" w:rsidRPr="00A626CF" w:rsidRDefault="003821E1"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26-2. Селищна рада проводить </w:t>
      </w:r>
      <w:proofErr w:type="spellStart"/>
      <w:r w:rsidRPr="00A626CF">
        <w:rPr>
          <w:color w:val="1D1B11" w:themeColor="background2" w:themeShade="1A"/>
          <w:sz w:val="27"/>
          <w:szCs w:val="27"/>
        </w:rPr>
        <w:t>свої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пленарні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як правило, у </w:t>
      </w:r>
      <w:proofErr w:type="spellStart"/>
      <w:r w:rsidRPr="00A626CF">
        <w:rPr>
          <w:color w:val="1D1B11" w:themeColor="background2" w:themeShade="1A"/>
          <w:sz w:val="27"/>
          <w:szCs w:val="27"/>
        </w:rPr>
        <w:t>другий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четвер</w:t>
      </w:r>
      <w:proofErr w:type="spellEnd"/>
      <w:r w:rsidRPr="00A626CF">
        <w:rPr>
          <w:color w:val="1D1B11" w:themeColor="background2" w:themeShade="1A"/>
          <w:sz w:val="27"/>
          <w:szCs w:val="27"/>
        </w:rPr>
        <w:t xml:space="preserve"> кожного </w:t>
      </w:r>
      <w:proofErr w:type="spellStart"/>
      <w:proofErr w:type="gramStart"/>
      <w:r w:rsidRPr="00A626CF">
        <w:rPr>
          <w:color w:val="1D1B11" w:themeColor="background2" w:themeShade="1A"/>
          <w:sz w:val="27"/>
          <w:szCs w:val="27"/>
        </w:rPr>
        <w:t>м</w:t>
      </w:r>
      <w:proofErr w:type="gramEnd"/>
      <w:r w:rsidRPr="00A626CF">
        <w:rPr>
          <w:color w:val="1D1B11" w:themeColor="background2" w:themeShade="1A"/>
          <w:sz w:val="27"/>
          <w:szCs w:val="27"/>
        </w:rPr>
        <w:t>ісяця</w:t>
      </w:r>
      <w:proofErr w:type="spellEnd"/>
      <w:r w:rsidRPr="00A626CF">
        <w:rPr>
          <w:color w:val="1D1B11" w:themeColor="background2" w:themeShade="1A"/>
          <w:sz w:val="27"/>
          <w:szCs w:val="27"/>
        </w:rPr>
        <w:t xml:space="preserve"> о 14.00 год.</w:t>
      </w:r>
      <w:r w:rsidRPr="00A626CF">
        <w:rPr>
          <w:color w:val="1D1B11" w:themeColor="background2" w:themeShade="1A"/>
          <w:sz w:val="27"/>
          <w:szCs w:val="27"/>
          <w:lang w:val="uk-UA"/>
        </w:rPr>
        <w:t>».</w:t>
      </w:r>
    </w:p>
    <w:p w:rsidR="003821E1" w:rsidRPr="00A626CF" w:rsidRDefault="00B411C6" w:rsidP="00C73F12">
      <w:pPr>
        <w:widowControl w:val="0"/>
        <w:tabs>
          <w:tab w:val="left" w:pos="993"/>
        </w:tabs>
        <w:ind w:firstLine="709"/>
        <w:jc w:val="both"/>
        <w:rPr>
          <w:bCs/>
          <w:color w:val="1D1B11" w:themeColor="background2" w:themeShade="1A"/>
          <w:sz w:val="27"/>
          <w:szCs w:val="27"/>
          <w:lang w:val="uk-UA"/>
        </w:rPr>
      </w:pPr>
      <w:r w:rsidRPr="00A626CF">
        <w:rPr>
          <w:bCs/>
          <w:color w:val="1D1B11" w:themeColor="background2" w:themeShade="1A"/>
          <w:sz w:val="27"/>
          <w:szCs w:val="27"/>
          <w:lang w:val="uk-UA"/>
        </w:rPr>
        <w:t>1.8. Викласти статтю 27 Регламенту у наступній редакції:</w:t>
      </w:r>
    </w:p>
    <w:p w:rsidR="00B411C6" w:rsidRPr="00A626CF" w:rsidRDefault="00B411C6" w:rsidP="00C73F12">
      <w:pPr>
        <w:widowControl w:val="0"/>
        <w:ind w:firstLine="709"/>
        <w:jc w:val="both"/>
        <w:rPr>
          <w:color w:val="1D1B11" w:themeColor="background2" w:themeShade="1A"/>
          <w:sz w:val="27"/>
          <w:szCs w:val="27"/>
        </w:rPr>
      </w:pPr>
      <w:r w:rsidRPr="00A626CF">
        <w:rPr>
          <w:bCs/>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27. </w:t>
      </w:r>
      <w:r w:rsidRPr="00A626CF">
        <w:rPr>
          <w:color w:val="1D1B11" w:themeColor="background2" w:themeShade="1A"/>
          <w:sz w:val="27"/>
          <w:szCs w:val="27"/>
          <w:lang w:eastAsia="uk-UA"/>
        </w:rPr>
        <w:t xml:space="preserve">Перед </w:t>
      </w:r>
      <w:proofErr w:type="spellStart"/>
      <w:r w:rsidRPr="00A626CF">
        <w:rPr>
          <w:color w:val="1D1B11" w:themeColor="background2" w:themeShade="1A"/>
          <w:sz w:val="27"/>
          <w:szCs w:val="27"/>
          <w:lang w:eastAsia="uk-UA"/>
        </w:rPr>
        <w:t>відкриттям</w:t>
      </w:r>
      <w:proofErr w:type="spellEnd"/>
      <w:r w:rsidRPr="00A626CF">
        <w:rPr>
          <w:color w:val="1D1B11" w:themeColor="background2" w:themeShade="1A"/>
          <w:sz w:val="27"/>
          <w:szCs w:val="27"/>
          <w:lang w:eastAsia="uk-UA"/>
        </w:rPr>
        <w:t xml:space="preserve"> кожного пленарного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проводиться</w:t>
      </w:r>
      <w:r w:rsidRPr="00A626CF">
        <w:rPr>
          <w:color w:val="1D1B11" w:themeColor="background2" w:themeShade="1A"/>
          <w:sz w:val="27"/>
          <w:szCs w:val="27"/>
        </w:rPr>
        <w:t xml:space="preserve"> </w:t>
      </w:r>
      <w:proofErr w:type="spellStart"/>
      <w:r w:rsidRPr="00A626CF">
        <w:rPr>
          <w:color w:val="1D1B11" w:themeColor="background2" w:themeShade="1A"/>
          <w:sz w:val="27"/>
          <w:szCs w:val="27"/>
          <w:lang w:eastAsia="uk-UA"/>
        </w:rPr>
        <w:t>реєстрація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депутатів</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особисто</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w:t>
      </w:r>
      <w:proofErr w:type="spellEnd"/>
      <w:r w:rsidRPr="00A626CF">
        <w:rPr>
          <w:color w:val="1D1B11" w:themeColor="background2" w:themeShade="1A"/>
          <w:sz w:val="27"/>
          <w:szCs w:val="27"/>
          <w:lang w:eastAsia="uk-UA"/>
        </w:rPr>
        <w:t xml:space="preserve"> </w:t>
      </w:r>
      <w:proofErr w:type="spellStart"/>
      <w:proofErr w:type="gramStart"/>
      <w:r w:rsidRPr="00A626CF">
        <w:rPr>
          <w:color w:val="1D1B11" w:themeColor="background2" w:themeShade="1A"/>
          <w:sz w:val="27"/>
          <w:szCs w:val="27"/>
          <w:lang w:eastAsia="uk-UA"/>
        </w:rPr>
        <w:t>п</w:t>
      </w:r>
      <w:proofErr w:type="gramEnd"/>
      <w:r w:rsidRPr="00A626CF">
        <w:rPr>
          <w:color w:val="1D1B11" w:themeColor="background2" w:themeShade="1A"/>
          <w:sz w:val="27"/>
          <w:szCs w:val="27"/>
          <w:lang w:eastAsia="uk-UA"/>
        </w:rPr>
        <w:t>ідтвердженням</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своєї</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присутності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lang w:eastAsia="uk-UA"/>
        </w:rPr>
        <w:t>власноручним</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підписом</w:t>
      </w:r>
      <w:proofErr w:type="spellEnd"/>
      <w:r w:rsidRPr="00A626CF">
        <w:rPr>
          <w:color w:val="1D1B11" w:themeColor="background2" w:themeShade="1A"/>
          <w:sz w:val="27"/>
          <w:szCs w:val="27"/>
          <w:lang w:eastAsia="uk-UA"/>
        </w:rPr>
        <w:t>.</w:t>
      </w:r>
    </w:p>
    <w:p w:rsidR="00B411C6" w:rsidRPr="00A626CF" w:rsidRDefault="00B411C6" w:rsidP="00C73F12">
      <w:pPr>
        <w:widowControl w:val="0"/>
        <w:ind w:firstLine="709"/>
        <w:jc w:val="both"/>
        <w:rPr>
          <w:color w:val="1D1B11" w:themeColor="background2" w:themeShade="1A"/>
          <w:sz w:val="27"/>
          <w:szCs w:val="27"/>
        </w:rPr>
      </w:pPr>
      <w:r w:rsidRPr="00A626CF">
        <w:rPr>
          <w:color w:val="1D1B11" w:themeColor="background2" w:themeShade="1A"/>
          <w:sz w:val="27"/>
          <w:szCs w:val="27"/>
          <w:lang w:eastAsia="uk-UA"/>
        </w:rPr>
        <w:t xml:space="preserve">Депутат </w:t>
      </w:r>
      <w:proofErr w:type="spellStart"/>
      <w:r w:rsidRPr="00A626CF">
        <w:rPr>
          <w:color w:val="1D1B11" w:themeColor="background2" w:themeShade="1A"/>
          <w:sz w:val="27"/>
          <w:szCs w:val="27"/>
          <w:lang w:eastAsia="uk-UA"/>
        </w:rPr>
        <w:t>зобов’язаний</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брати</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особисту</w:t>
      </w:r>
      <w:proofErr w:type="spellEnd"/>
      <w:r w:rsidRPr="00A626CF">
        <w:rPr>
          <w:color w:val="1D1B11" w:themeColor="background2" w:themeShade="1A"/>
          <w:sz w:val="27"/>
          <w:szCs w:val="27"/>
        </w:rPr>
        <w:t xml:space="preserve"> участь в </w:t>
      </w:r>
      <w:proofErr w:type="gramStart"/>
      <w:r w:rsidRPr="00A626CF">
        <w:rPr>
          <w:color w:val="1D1B11" w:themeColor="background2" w:themeShade="1A"/>
          <w:sz w:val="27"/>
          <w:szCs w:val="27"/>
        </w:rPr>
        <w:t>пленарному</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засіданні</w:t>
      </w:r>
      <w:proofErr w:type="spellEnd"/>
      <w:r w:rsidRPr="00A626CF">
        <w:rPr>
          <w:color w:val="1D1B11" w:themeColor="background2" w:themeShade="1A"/>
          <w:sz w:val="27"/>
          <w:szCs w:val="27"/>
        </w:rPr>
        <w:t xml:space="preserve"> р</w:t>
      </w:r>
      <w:r w:rsidRPr="00A626CF">
        <w:rPr>
          <w:color w:val="1D1B11" w:themeColor="background2" w:themeShade="1A"/>
          <w:sz w:val="27"/>
          <w:szCs w:val="27"/>
          <w:lang w:eastAsia="uk-UA"/>
        </w:rPr>
        <w:t xml:space="preserve">ади. У </w:t>
      </w:r>
      <w:proofErr w:type="spellStart"/>
      <w:r w:rsidRPr="00A626CF">
        <w:rPr>
          <w:color w:val="1D1B11" w:themeColor="background2" w:themeShade="1A"/>
          <w:sz w:val="27"/>
          <w:szCs w:val="27"/>
          <w:lang w:eastAsia="uk-UA"/>
        </w:rPr>
        <w:t>випадку</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неможливості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прибути</w:t>
      </w:r>
      <w:proofErr w:type="spellEnd"/>
      <w:r w:rsidRPr="00A626CF">
        <w:rPr>
          <w:color w:val="1D1B11" w:themeColor="background2" w:themeShade="1A"/>
          <w:sz w:val="27"/>
          <w:szCs w:val="27"/>
          <w:lang w:eastAsia="uk-UA"/>
        </w:rPr>
        <w:t xml:space="preserve"> на </w:t>
      </w:r>
      <w:proofErr w:type="spellStart"/>
      <w:r w:rsidRPr="00A626CF">
        <w:rPr>
          <w:color w:val="1D1B11" w:themeColor="background2" w:themeShade="1A"/>
          <w:sz w:val="27"/>
          <w:szCs w:val="27"/>
          <w:lang w:eastAsia="uk-UA"/>
        </w:rPr>
        <w:t>пленарне</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депутат </w:t>
      </w:r>
      <w:proofErr w:type="spellStart"/>
      <w:r w:rsidRPr="00A626CF">
        <w:rPr>
          <w:color w:val="1D1B11" w:themeColor="background2" w:themeShade="1A"/>
          <w:sz w:val="27"/>
          <w:szCs w:val="27"/>
          <w:lang w:eastAsia="uk-UA"/>
        </w:rPr>
        <w:t>зобов’</w:t>
      </w:r>
      <w:r w:rsidRPr="00A626CF">
        <w:rPr>
          <w:color w:val="1D1B11" w:themeColor="background2" w:themeShade="1A"/>
          <w:sz w:val="27"/>
          <w:szCs w:val="27"/>
        </w:rPr>
        <w:t>язаний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поінформувати</w:t>
      </w:r>
      <w:proofErr w:type="spellEnd"/>
      <w:r w:rsidRPr="00A626CF">
        <w:rPr>
          <w:color w:val="1D1B11" w:themeColor="background2" w:themeShade="1A"/>
          <w:sz w:val="27"/>
          <w:szCs w:val="27"/>
        </w:rPr>
        <w:t xml:space="preserve"> секретаря </w:t>
      </w:r>
      <w:proofErr w:type="gramStart"/>
      <w:r w:rsidRPr="00A626CF">
        <w:rPr>
          <w:color w:val="1D1B11" w:themeColor="background2" w:themeShade="1A"/>
          <w:sz w:val="27"/>
          <w:szCs w:val="27"/>
        </w:rPr>
        <w:t>р</w:t>
      </w:r>
      <w:r w:rsidRPr="00A626CF">
        <w:rPr>
          <w:color w:val="1D1B11" w:themeColor="background2" w:themeShade="1A"/>
          <w:sz w:val="27"/>
          <w:szCs w:val="27"/>
          <w:lang w:eastAsia="uk-UA"/>
        </w:rPr>
        <w:t>ади</w:t>
      </w:r>
      <w:proofErr w:type="gramEnd"/>
      <w:r w:rsidRPr="00A626CF">
        <w:rPr>
          <w:color w:val="1D1B11" w:themeColor="background2" w:themeShade="1A"/>
          <w:sz w:val="27"/>
          <w:szCs w:val="27"/>
          <w:lang w:eastAsia="uk-UA"/>
        </w:rPr>
        <w:t xml:space="preserve"> та </w:t>
      </w:r>
      <w:proofErr w:type="spellStart"/>
      <w:r w:rsidRPr="00A626CF">
        <w:rPr>
          <w:color w:val="1D1B11" w:themeColor="background2" w:themeShade="1A"/>
          <w:sz w:val="27"/>
          <w:szCs w:val="27"/>
          <w:lang w:eastAsia="uk-UA"/>
        </w:rPr>
        <w:t>вказати</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відповідні</w:t>
      </w:r>
      <w:proofErr w:type="spellEnd"/>
      <w:r w:rsidRPr="00A626CF">
        <w:rPr>
          <w:color w:val="1D1B11" w:themeColor="background2" w:themeShade="1A"/>
          <w:sz w:val="27"/>
          <w:szCs w:val="27"/>
          <w:lang w:eastAsia="uk-UA"/>
        </w:rPr>
        <w:t xml:space="preserve"> причини. У </w:t>
      </w:r>
      <w:proofErr w:type="spellStart"/>
      <w:r w:rsidRPr="00A626CF">
        <w:rPr>
          <w:color w:val="1D1B11" w:themeColor="background2" w:themeShade="1A"/>
          <w:sz w:val="27"/>
          <w:szCs w:val="27"/>
          <w:lang w:eastAsia="uk-UA"/>
        </w:rPr>
        <w:t>випадку</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відсутності</w:t>
      </w:r>
      <w:proofErr w:type="spellEnd"/>
      <w:r w:rsidRPr="00A626CF">
        <w:rPr>
          <w:color w:val="1D1B11" w:themeColor="background2" w:themeShade="1A"/>
          <w:sz w:val="27"/>
          <w:szCs w:val="27"/>
          <w:lang w:eastAsia="uk-UA"/>
        </w:rPr>
        <w:t xml:space="preserve"> такого </w:t>
      </w:r>
      <w:proofErr w:type="spellStart"/>
      <w:r w:rsidRPr="00A626CF">
        <w:rPr>
          <w:color w:val="1D1B11" w:themeColor="background2" w:themeShade="1A"/>
          <w:sz w:val="27"/>
          <w:szCs w:val="27"/>
          <w:lang w:eastAsia="uk-UA"/>
        </w:rPr>
        <w:t>повідомлення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вважається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що</w:t>
      </w:r>
      <w:proofErr w:type="spellEnd"/>
      <w:r w:rsidRPr="00A626CF">
        <w:rPr>
          <w:color w:val="1D1B11" w:themeColor="background2" w:themeShade="1A"/>
          <w:sz w:val="27"/>
          <w:szCs w:val="27"/>
          <w:lang w:eastAsia="uk-UA"/>
        </w:rPr>
        <w:t xml:space="preserve"> депутат </w:t>
      </w:r>
      <w:proofErr w:type="spellStart"/>
      <w:r w:rsidRPr="00A626CF">
        <w:rPr>
          <w:color w:val="1D1B11" w:themeColor="background2" w:themeShade="1A"/>
          <w:sz w:val="27"/>
          <w:szCs w:val="27"/>
          <w:lang w:eastAsia="uk-UA"/>
        </w:rPr>
        <w:t>відсутній</w:t>
      </w:r>
      <w:proofErr w:type="spellEnd"/>
      <w:r w:rsidRPr="00A626CF">
        <w:rPr>
          <w:color w:val="1D1B11" w:themeColor="background2" w:themeShade="1A"/>
          <w:sz w:val="27"/>
          <w:szCs w:val="27"/>
          <w:lang w:eastAsia="uk-UA"/>
        </w:rPr>
        <w:t xml:space="preserve"> без </w:t>
      </w:r>
      <w:proofErr w:type="spellStart"/>
      <w:r w:rsidRPr="00A626CF">
        <w:rPr>
          <w:color w:val="1D1B11" w:themeColor="background2" w:themeShade="1A"/>
          <w:sz w:val="27"/>
          <w:szCs w:val="27"/>
          <w:lang w:eastAsia="uk-UA"/>
        </w:rPr>
        <w:t>поважних</w:t>
      </w:r>
      <w:proofErr w:type="spellEnd"/>
      <w:r w:rsidRPr="00A626CF">
        <w:rPr>
          <w:color w:val="1D1B11" w:themeColor="background2" w:themeShade="1A"/>
          <w:sz w:val="27"/>
          <w:szCs w:val="27"/>
          <w:lang w:eastAsia="uk-UA"/>
        </w:rPr>
        <w:t xml:space="preserve"> причин.</w:t>
      </w:r>
      <w:r w:rsidRPr="00A626CF">
        <w:rPr>
          <w:color w:val="1D1B11" w:themeColor="background2" w:themeShade="1A"/>
          <w:sz w:val="27"/>
          <w:szCs w:val="27"/>
        </w:rPr>
        <w:t xml:space="preserve"> </w:t>
      </w:r>
    </w:p>
    <w:p w:rsidR="00B411C6" w:rsidRPr="00A626CF" w:rsidRDefault="00B411C6" w:rsidP="00C73F12">
      <w:pPr>
        <w:widowControl w:val="0"/>
        <w:ind w:firstLine="709"/>
        <w:jc w:val="both"/>
        <w:rPr>
          <w:color w:val="1D1B11" w:themeColor="background2" w:themeShade="1A"/>
          <w:sz w:val="27"/>
          <w:szCs w:val="27"/>
        </w:rPr>
      </w:pPr>
      <w:r w:rsidRPr="00A626CF">
        <w:rPr>
          <w:color w:val="1D1B11" w:themeColor="background2" w:themeShade="1A"/>
          <w:sz w:val="27"/>
          <w:szCs w:val="27"/>
        </w:rPr>
        <w:t xml:space="preserve">У </w:t>
      </w:r>
      <w:proofErr w:type="spellStart"/>
      <w:r w:rsidRPr="00A626CF">
        <w:rPr>
          <w:color w:val="1D1B11" w:themeColor="background2" w:themeShade="1A"/>
          <w:sz w:val="27"/>
          <w:szCs w:val="27"/>
        </w:rPr>
        <w:t>разі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відсутності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встановленої</w:t>
      </w:r>
      <w:proofErr w:type="spellEnd"/>
      <w:r w:rsidRPr="00A626CF">
        <w:rPr>
          <w:color w:val="1D1B11" w:themeColor="background2" w:themeShade="1A"/>
          <w:sz w:val="27"/>
          <w:szCs w:val="27"/>
        </w:rPr>
        <w:t xml:space="preserve"> для </w:t>
      </w:r>
      <w:proofErr w:type="spellStart"/>
      <w:r w:rsidRPr="00A626CF">
        <w:rPr>
          <w:color w:val="1D1B11" w:themeColor="background2" w:themeShade="1A"/>
          <w:sz w:val="27"/>
          <w:szCs w:val="27"/>
        </w:rPr>
        <w:t>правомочності</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пленарного</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кількості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розпорядженням</w:t>
      </w:r>
      <w:proofErr w:type="spellEnd"/>
      <w:r w:rsidRPr="00A626CF">
        <w:rPr>
          <w:color w:val="1D1B11" w:themeColor="background2" w:themeShade="1A"/>
          <w:sz w:val="27"/>
          <w:szCs w:val="27"/>
        </w:rPr>
        <w:t xml:space="preserve"> селищного </w:t>
      </w:r>
      <w:proofErr w:type="spellStart"/>
      <w:r w:rsidRPr="00A626CF">
        <w:rPr>
          <w:color w:val="1D1B11" w:themeColor="background2" w:themeShade="1A"/>
          <w:sz w:val="27"/>
          <w:szCs w:val="27"/>
        </w:rPr>
        <w:t>голови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проведення</w:t>
      </w:r>
      <w:proofErr w:type="spellEnd"/>
      <w:r w:rsidRPr="00A626CF">
        <w:rPr>
          <w:color w:val="1D1B11" w:themeColor="background2" w:themeShade="1A"/>
          <w:sz w:val="27"/>
          <w:szCs w:val="27"/>
        </w:rPr>
        <w:t xml:space="preserve"> 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переноситься на </w:t>
      </w:r>
      <w:proofErr w:type="spellStart"/>
      <w:r w:rsidRPr="00A626CF">
        <w:rPr>
          <w:color w:val="1D1B11" w:themeColor="background2" w:themeShade="1A"/>
          <w:sz w:val="27"/>
          <w:szCs w:val="27"/>
        </w:rPr>
        <w:t>інший</w:t>
      </w:r>
      <w:proofErr w:type="spellEnd"/>
      <w:r w:rsidRPr="00A626CF">
        <w:rPr>
          <w:color w:val="1D1B11" w:themeColor="background2" w:themeShade="1A"/>
          <w:sz w:val="27"/>
          <w:szCs w:val="27"/>
        </w:rPr>
        <w:t xml:space="preserve"> час. У </w:t>
      </w:r>
      <w:proofErr w:type="spellStart"/>
      <w:r w:rsidRPr="00A626CF">
        <w:rPr>
          <w:color w:val="1D1B11" w:themeColor="background2" w:themeShade="1A"/>
          <w:sz w:val="27"/>
          <w:szCs w:val="27"/>
        </w:rPr>
        <w:t>випадку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перенесення</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пленарного</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інший</w:t>
      </w:r>
      <w:proofErr w:type="spellEnd"/>
      <w:r w:rsidRPr="00A626CF">
        <w:rPr>
          <w:color w:val="1D1B11" w:themeColor="background2" w:themeShade="1A"/>
          <w:sz w:val="27"/>
          <w:szCs w:val="27"/>
        </w:rPr>
        <w:t xml:space="preserve"> день </w:t>
      </w:r>
      <w:proofErr w:type="spellStart"/>
      <w:r w:rsidRPr="00A626CF">
        <w:rPr>
          <w:color w:val="1D1B11" w:themeColor="background2" w:themeShade="1A"/>
          <w:sz w:val="27"/>
          <w:szCs w:val="27"/>
        </w:rPr>
        <w:t>інформація</w:t>
      </w:r>
      <w:proofErr w:type="spellEnd"/>
      <w:r w:rsidRPr="00A626CF">
        <w:rPr>
          <w:color w:val="1D1B11" w:themeColor="background2" w:themeShade="1A"/>
          <w:sz w:val="27"/>
          <w:szCs w:val="27"/>
        </w:rPr>
        <w:t xml:space="preserve"> про </w:t>
      </w:r>
      <w:proofErr w:type="spellStart"/>
      <w:r w:rsidRPr="00A626CF">
        <w:rPr>
          <w:color w:val="1D1B11" w:themeColor="background2" w:themeShade="1A"/>
          <w:sz w:val="27"/>
          <w:szCs w:val="27"/>
        </w:rPr>
        <w:t>це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невідкладно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публікується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веб-сайті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w:t>
      </w:r>
    </w:p>
    <w:p w:rsidR="00B411C6" w:rsidRPr="00A626CF" w:rsidRDefault="00B411C6" w:rsidP="00C73F12">
      <w:pPr>
        <w:widowControl w:val="0"/>
        <w:ind w:firstLine="709"/>
        <w:jc w:val="both"/>
        <w:rPr>
          <w:color w:val="1D1B11" w:themeColor="background2" w:themeShade="1A"/>
          <w:sz w:val="27"/>
          <w:szCs w:val="27"/>
        </w:rPr>
      </w:pPr>
      <w:proofErr w:type="spellStart"/>
      <w:r w:rsidRPr="00A626CF">
        <w:rPr>
          <w:color w:val="1D1B11" w:themeColor="background2" w:themeShade="1A"/>
          <w:sz w:val="27"/>
          <w:szCs w:val="27"/>
          <w:lang w:eastAsia="uk-UA"/>
        </w:rPr>
        <w:t>Відкриття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сесії</w:t>
      </w:r>
      <w:proofErr w:type="spellEnd"/>
      <w:r w:rsidRPr="00A626CF">
        <w:rPr>
          <w:color w:val="1D1B11" w:themeColor="background2" w:themeShade="1A"/>
          <w:sz w:val="27"/>
          <w:szCs w:val="27"/>
          <w:lang w:eastAsia="uk-UA"/>
        </w:rPr>
        <w:t xml:space="preserve"> </w:t>
      </w:r>
      <w:r w:rsidRPr="00A626CF">
        <w:rPr>
          <w:color w:val="1D1B11" w:themeColor="background2" w:themeShade="1A"/>
          <w:sz w:val="27"/>
          <w:szCs w:val="27"/>
        </w:rPr>
        <w:t>р</w:t>
      </w:r>
      <w:r w:rsidRPr="00A626CF">
        <w:rPr>
          <w:color w:val="1D1B11" w:themeColor="background2" w:themeShade="1A"/>
          <w:sz w:val="27"/>
          <w:szCs w:val="27"/>
          <w:lang w:eastAsia="uk-UA"/>
        </w:rPr>
        <w:t xml:space="preserve">ади </w:t>
      </w:r>
      <w:proofErr w:type="spellStart"/>
      <w:r w:rsidRPr="00A626CF">
        <w:rPr>
          <w:color w:val="1D1B11" w:themeColor="background2" w:themeShade="1A"/>
          <w:sz w:val="27"/>
          <w:szCs w:val="27"/>
          <w:lang w:eastAsia="uk-UA"/>
        </w:rPr>
        <w:t>оголошується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головуючим</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на початку </w:t>
      </w:r>
      <w:proofErr w:type="spellStart"/>
      <w:r w:rsidRPr="00A626CF">
        <w:rPr>
          <w:color w:val="1D1B11" w:themeColor="background2" w:themeShade="1A"/>
          <w:sz w:val="27"/>
          <w:szCs w:val="27"/>
          <w:lang w:eastAsia="uk-UA"/>
        </w:rPr>
        <w:t>першого</w:t>
      </w:r>
      <w:proofErr w:type="spellEnd"/>
      <w:r w:rsidRPr="00A626CF">
        <w:rPr>
          <w:color w:val="1D1B11" w:themeColor="background2" w:themeShade="1A"/>
          <w:sz w:val="27"/>
          <w:szCs w:val="27"/>
          <w:lang w:eastAsia="uk-UA"/>
        </w:rPr>
        <w:t xml:space="preserve"> </w:t>
      </w:r>
      <w:proofErr w:type="gramStart"/>
      <w:r w:rsidRPr="00A626CF">
        <w:rPr>
          <w:color w:val="1D1B11" w:themeColor="background2" w:themeShade="1A"/>
          <w:sz w:val="27"/>
          <w:szCs w:val="27"/>
          <w:lang w:eastAsia="uk-UA"/>
        </w:rPr>
        <w:t>пленарного</w:t>
      </w:r>
      <w:proofErr w:type="gram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w:t>
      </w:r>
      <w:proofErr w:type="spellStart"/>
      <w:proofErr w:type="gramStart"/>
      <w:r w:rsidRPr="00A626CF">
        <w:rPr>
          <w:color w:val="1D1B11" w:themeColor="background2" w:themeShade="1A"/>
          <w:sz w:val="27"/>
          <w:szCs w:val="27"/>
          <w:lang w:eastAsia="uk-UA"/>
        </w:rPr>
        <w:t>П</w:t>
      </w:r>
      <w:proofErr w:type="gramEnd"/>
      <w:r w:rsidRPr="00A626CF">
        <w:rPr>
          <w:color w:val="1D1B11" w:themeColor="background2" w:themeShade="1A"/>
          <w:sz w:val="27"/>
          <w:szCs w:val="27"/>
          <w:lang w:eastAsia="uk-UA"/>
        </w:rPr>
        <w:t>ісля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відкриття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оголошується</w:t>
      </w:r>
      <w:proofErr w:type="spellEnd"/>
      <w:r w:rsidRPr="00A626CF">
        <w:rPr>
          <w:color w:val="1D1B11" w:themeColor="background2" w:themeShade="1A"/>
          <w:sz w:val="27"/>
          <w:szCs w:val="27"/>
          <w:lang w:eastAsia="uk-UA"/>
        </w:rPr>
        <w:t xml:space="preserve">, яка </w:t>
      </w:r>
      <w:proofErr w:type="spellStart"/>
      <w:r w:rsidRPr="00A626CF">
        <w:rPr>
          <w:color w:val="1D1B11" w:themeColor="background2" w:themeShade="1A"/>
          <w:sz w:val="27"/>
          <w:szCs w:val="27"/>
          <w:lang w:eastAsia="uk-UA"/>
        </w:rPr>
        <w:t>кількість</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депутатів</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прибула</w:t>
      </w:r>
      <w:proofErr w:type="spellEnd"/>
      <w:r w:rsidRPr="00A626CF">
        <w:rPr>
          <w:color w:val="1D1B11" w:themeColor="background2" w:themeShade="1A"/>
          <w:sz w:val="27"/>
          <w:szCs w:val="27"/>
          <w:lang w:eastAsia="uk-UA"/>
        </w:rPr>
        <w:t xml:space="preserve"> на </w:t>
      </w:r>
      <w:proofErr w:type="spellStart"/>
      <w:r w:rsidRPr="00A626CF">
        <w:rPr>
          <w:color w:val="1D1B11" w:themeColor="background2" w:themeShade="1A"/>
          <w:sz w:val="27"/>
          <w:szCs w:val="27"/>
          <w:lang w:eastAsia="uk-UA"/>
        </w:rPr>
        <w:t>пленарне</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а </w:t>
      </w:r>
      <w:proofErr w:type="spellStart"/>
      <w:r w:rsidRPr="00A626CF">
        <w:rPr>
          <w:color w:val="1D1B11" w:themeColor="background2" w:themeShade="1A"/>
          <w:sz w:val="27"/>
          <w:szCs w:val="27"/>
          <w:lang w:eastAsia="uk-UA"/>
        </w:rPr>
        <w:t>також</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оголошуються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прізвища</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відсутніх</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депутатів</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із</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вказанням</w:t>
      </w:r>
      <w:proofErr w:type="spellEnd"/>
      <w:r w:rsidRPr="00A626CF">
        <w:rPr>
          <w:color w:val="1D1B11" w:themeColor="background2" w:themeShade="1A"/>
          <w:sz w:val="27"/>
          <w:szCs w:val="27"/>
          <w:lang w:eastAsia="uk-UA"/>
        </w:rPr>
        <w:t xml:space="preserve"> причин </w:t>
      </w:r>
      <w:proofErr w:type="spellStart"/>
      <w:r w:rsidRPr="00A626CF">
        <w:rPr>
          <w:color w:val="1D1B11" w:themeColor="background2" w:themeShade="1A"/>
          <w:sz w:val="27"/>
          <w:szCs w:val="27"/>
          <w:lang w:eastAsia="uk-UA"/>
        </w:rPr>
        <w:t>відсутності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Якщо</w:t>
      </w:r>
      <w:proofErr w:type="spellEnd"/>
      <w:r w:rsidRPr="00A626CF">
        <w:rPr>
          <w:color w:val="1D1B11" w:themeColor="background2" w:themeShade="1A"/>
          <w:sz w:val="27"/>
          <w:szCs w:val="27"/>
          <w:lang w:eastAsia="uk-UA"/>
        </w:rPr>
        <w:t xml:space="preserve"> причина </w:t>
      </w:r>
      <w:proofErr w:type="spellStart"/>
      <w:r w:rsidRPr="00A626CF">
        <w:rPr>
          <w:color w:val="1D1B11" w:themeColor="background2" w:themeShade="1A"/>
          <w:sz w:val="27"/>
          <w:szCs w:val="27"/>
          <w:lang w:eastAsia="uk-UA"/>
        </w:rPr>
        <w:t>відсутності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є</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невідомою</w:t>
      </w:r>
      <w:proofErr w:type="spellEnd"/>
      <w:r w:rsidRPr="00A626CF">
        <w:rPr>
          <w:color w:val="1D1B11" w:themeColor="background2" w:themeShade="1A"/>
          <w:sz w:val="27"/>
          <w:szCs w:val="27"/>
          <w:lang w:eastAsia="uk-UA"/>
        </w:rPr>
        <w:t xml:space="preserve">, то </w:t>
      </w:r>
      <w:proofErr w:type="spellStart"/>
      <w:r w:rsidRPr="00A626CF">
        <w:rPr>
          <w:color w:val="1D1B11" w:themeColor="background2" w:themeShade="1A"/>
          <w:sz w:val="27"/>
          <w:szCs w:val="27"/>
          <w:lang w:eastAsia="uk-UA"/>
        </w:rPr>
        <w:t>вважається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що</w:t>
      </w:r>
      <w:proofErr w:type="spellEnd"/>
      <w:r w:rsidRPr="00A626CF">
        <w:rPr>
          <w:color w:val="1D1B11" w:themeColor="background2" w:themeShade="1A"/>
          <w:sz w:val="27"/>
          <w:szCs w:val="27"/>
          <w:lang w:eastAsia="uk-UA"/>
        </w:rPr>
        <w:t xml:space="preserve"> депутат </w:t>
      </w:r>
      <w:proofErr w:type="spellStart"/>
      <w:r w:rsidRPr="00A626CF">
        <w:rPr>
          <w:color w:val="1D1B11" w:themeColor="background2" w:themeShade="1A"/>
          <w:sz w:val="27"/>
          <w:szCs w:val="27"/>
          <w:lang w:eastAsia="uk-UA"/>
        </w:rPr>
        <w:t>відсутній</w:t>
      </w:r>
      <w:proofErr w:type="spellEnd"/>
      <w:r w:rsidRPr="00A626CF">
        <w:rPr>
          <w:color w:val="1D1B11" w:themeColor="background2" w:themeShade="1A"/>
          <w:sz w:val="27"/>
          <w:szCs w:val="27"/>
          <w:lang w:eastAsia="uk-UA"/>
        </w:rPr>
        <w:t xml:space="preserve"> без </w:t>
      </w:r>
      <w:proofErr w:type="spellStart"/>
      <w:r w:rsidRPr="00A626CF">
        <w:rPr>
          <w:color w:val="1D1B11" w:themeColor="background2" w:themeShade="1A"/>
          <w:sz w:val="27"/>
          <w:szCs w:val="27"/>
          <w:lang w:eastAsia="uk-UA"/>
        </w:rPr>
        <w:t>поважних</w:t>
      </w:r>
      <w:proofErr w:type="spellEnd"/>
      <w:r w:rsidRPr="00A626CF">
        <w:rPr>
          <w:color w:val="1D1B11" w:themeColor="background2" w:themeShade="1A"/>
          <w:sz w:val="27"/>
          <w:szCs w:val="27"/>
          <w:lang w:eastAsia="uk-UA"/>
        </w:rPr>
        <w:t xml:space="preserve"> причин.</w:t>
      </w:r>
    </w:p>
    <w:p w:rsidR="00B411C6" w:rsidRPr="00A626CF" w:rsidRDefault="00B411C6" w:rsidP="00C73F12">
      <w:pPr>
        <w:framePr w:hSpace="180" w:wrap="around" w:vAnchor="page" w:hAnchor="margin" w:y="1220"/>
        <w:widowControl w:val="0"/>
        <w:ind w:firstLine="709"/>
        <w:jc w:val="both"/>
        <w:rPr>
          <w:color w:val="1D1B11" w:themeColor="background2" w:themeShade="1A"/>
          <w:sz w:val="27"/>
          <w:szCs w:val="27"/>
        </w:rPr>
      </w:pPr>
      <w:r w:rsidRPr="00A626CF">
        <w:rPr>
          <w:color w:val="1D1B11" w:themeColor="background2" w:themeShade="1A"/>
          <w:sz w:val="27"/>
          <w:szCs w:val="27"/>
          <w:lang w:eastAsia="uk-UA"/>
        </w:rPr>
        <w:t xml:space="preserve">При </w:t>
      </w:r>
      <w:proofErr w:type="spellStart"/>
      <w:r w:rsidRPr="00A626CF">
        <w:rPr>
          <w:color w:val="1D1B11" w:themeColor="background2" w:themeShade="1A"/>
          <w:sz w:val="27"/>
          <w:szCs w:val="27"/>
          <w:lang w:eastAsia="uk-UA"/>
        </w:rPr>
        <w:t>відкритті</w:t>
      </w:r>
      <w:proofErr w:type="spellEnd"/>
      <w:r w:rsidRPr="00A626CF">
        <w:rPr>
          <w:color w:val="1D1B11" w:themeColor="background2" w:themeShade="1A"/>
          <w:sz w:val="27"/>
          <w:szCs w:val="27"/>
          <w:lang w:eastAsia="uk-UA"/>
        </w:rPr>
        <w:t xml:space="preserve"> </w:t>
      </w:r>
      <w:r w:rsidRPr="00A626CF">
        <w:rPr>
          <w:color w:val="1D1B11" w:themeColor="background2" w:themeShade="1A"/>
          <w:sz w:val="27"/>
          <w:szCs w:val="27"/>
        </w:rPr>
        <w:t>кожного</w:t>
      </w:r>
      <w:r w:rsidRPr="00A626CF">
        <w:rPr>
          <w:color w:val="1D1B11" w:themeColor="background2" w:themeShade="1A"/>
          <w:sz w:val="27"/>
          <w:szCs w:val="27"/>
          <w:lang w:eastAsia="uk-UA"/>
        </w:rPr>
        <w:t xml:space="preserve"> пленарного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сесії</w:t>
      </w:r>
      <w:proofErr w:type="spellEnd"/>
      <w:r w:rsidRPr="00A626CF">
        <w:rPr>
          <w:color w:val="1D1B11" w:themeColor="background2" w:themeShade="1A"/>
          <w:sz w:val="27"/>
          <w:szCs w:val="27"/>
          <w:lang w:eastAsia="uk-UA"/>
        </w:rPr>
        <w:t xml:space="preserve"> та </w:t>
      </w:r>
      <w:proofErr w:type="spellStart"/>
      <w:proofErr w:type="gramStart"/>
      <w:r w:rsidRPr="00A626CF">
        <w:rPr>
          <w:color w:val="1D1B11" w:themeColor="background2" w:themeShade="1A"/>
          <w:sz w:val="27"/>
          <w:szCs w:val="27"/>
          <w:lang w:eastAsia="uk-UA"/>
        </w:rPr>
        <w:t>п</w:t>
      </w:r>
      <w:proofErr w:type="gramEnd"/>
      <w:r w:rsidRPr="00A626CF">
        <w:rPr>
          <w:color w:val="1D1B11" w:themeColor="background2" w:themeShade="1A"/>
          <w:sz w:val="27"/>
          <w:szCs w:val="27"/>
          <w:lang w:eastAsia="uk-UA"/>
        </w:rPr>
        <w:t>ісля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lang w:eastAsia="uk-UA"/>
        </w:rPr>
        <w:t>закриття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виконується</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Державний</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Гімн</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України</w:t>
      </w:r>
      <w:proofErr w:type="spellEnd"/>
      <w:r w:rsidRPr="00A626CF">
        <w:rPr>
          <w:color w:val="1D1B11" w:themeColor="background2" w:themeShade="1A"/>
          <w:sz w:val="27"/>
          <w:szCs w:val="27"/>
          <w:lang w:eastAsia="uk-UA"/>
        </w:rPr>
        <w:t>.</w:t>
      </w:r>
    </w:p>
    <w:p w:rsidR="00B411C6" w:rsidRPr="00A626CF" w:rsidRDefault="00B411C6" w:rsidP="00C73F12">
      <w:pPr>
        <w:widowControl w:val="0"/>
        <w:tabs>
          <w:tab w:val="left" w:pos="993"/>
        </w:tabs>
        <w:ind w:firstLine="709"/>
        <w:jc w:val="both"/>
        <w:rPr>
          <w:bCs/>
          <w:color w:val="1D1B11" w:themeColor="background2" w:themeShade="1A"/>
          <w:sz w:val="27"/>
          <w:szCs w:val="27"/>
          <w:lang w:val="uk-UA"/>
        </w:rPr>
      </w:pPr>
      <w:proofErr w:type="spellStart"/>
      <w:r w:rsidRPr="00A626CF">
        <w:rPr>
          <w:color w:val="1D1B11" w:themeColor="background2" w:themeShade="1A"/>
          <w:sz w:val="27"/>
          <w:szCs w:val="27"/>
          <w:lang w:eastAsia="uk-UA"/>
        </w:rPr>
        <w:t>Сесію</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можна</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закрити</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тільки</w:t>
      </w:r>
      <w:proofErr w:type="spellEnd"/>
      <w:r w:rsidRPr="00A626CF">
        <w:rPr>
          <w:color w:val="1D1B11" w:themeColor="background2" w:themeShade="1A"/>
          <w:sz w:val="27"/>
          <w:szCs w:val="27"/>
          <w:lang w:eastAsia="uk-UA"/>
        </w:rPr>
        <w:t xml:space="preserve"> </w:t>
      </w:r>
      <w:proofErr w:type="spellStart"/>
      <w:proofErr w:type="gramStart"/>
      <w:r w:rsidRPr="00A626CF">
        <w:rPr>
          <w:color w:val="1D1B11" w:themeColor="background2" w:themeShade="1A"/>
          <w:sz w:val="27"/>
          <w:szCs w:val="27"/>
          <w:lang w:eastAsia="uk-UA"/>
        </w:rPr>
        <w:t>п</w:t>
      </w:r>
      <w:proofErr w:type="gramEnd"/>
      <w:r w:rsidRPr="00A626CF">
        <w:rPr>
          <w:color w:val="1D1B11" w:themeColor="background2" w:themeShade="1A"/>
          <w:sz w:val="27"/>
          <w:szCs w:val="27"/>
          <w:lang w:eastAsia="uk-UA"/>
        </w:rPr>
        <w:t>ісля</w:t>
      </w:r>
      <w:proofErr w:type="spellEnd"/>
      <w:r w:rsidRPr="00A626CF">
        <w:rPr>
          <w:color w:val="1D1B11" w:themeColor="background2" w:themeShade="1A"/>
          <w:sz w:val="27"/>
          <w:szCs w:val="27"/>
          <w:lang w:eastAsia="uk-UA"/>
        </w:rPr>
        <w:t xml:space="preserve"> того, коли в </w:t>
      </w:r>
      <w:proofErr w:type="spellStart"/>
      <w:r w:rsidRPr="00A626CF">
        <w:rPr>
          <w:color w:val="1D1B11" w:themeColor="background2" w:themeShade="1A"/>
          <w:sz w:val="27"/>
          <w:szCs w:val="27"/>
          <w:lang w:eastAsia="uk-UA"/>
        </w:rPr>
        <w:t>ході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пленарних</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засідань</w:t>
      </w:r>
      <w:proofErr w:type="spellEnd"/>
      <w:r w:rsidRPr="00A626CF">
        <w:rPr>
          <w:color w:val="1D1B11" w:themeColor="background2" w:themeShade="1A"/>
          <w:sz w:val="27"/>
          <w:szCs w:val="27"/>
          <w:lang w:eastAsia="uk-UA"/>
        </w:rPr>
        <w:t xml:space="preserve"> ради </w:t>
      </w:r>
      <w:proofErr w:type="spellStart"/>
      <w:r w:rsidRPr="00A626CF">
        <w:rPr>
          <w:color w:val="1D1B11" w:themeColor="background2" w:themeShade="1A"/>
          <w:sz w:val="27"/>
          <w:szCs w:val="27"/>
          <w:lang w:eastAsia="uk-UA"/>
        </w:rPr>
        <w:t>було</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розглянуто</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всі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питання</w:t>
      </w:r>
      <w:proofErr w:type="spellEnd"/>
      <w:r w:rsidRPr="00A626CF">
        <w:rPr>
          <w:color w:val="1D1B11" w:themeColor="background2" w:themeShade="1A"/>
          <w:sz w:val="27"/>
          <w:szCs w:val="27"/>
          <w:lang w:eastAsia="uk-UA"/>
        </w:rPr>
        <w:t xml:space="preserve"> порядку денного </w:t>
      </w:r>
      <w:proofErr w:type="spellStart"/>
      <w:r w:rsidRPr="00A626CF">
        <w:rPr>
          <w:color w:val="1D1B11" w:themeColor="background2" w:themeShade="1A"/>
          <w:sz w:val="27"/>
          <w:szCs w:val="27"/>
          <w:lang w:eastAsia="uk-UA"/>
        </w:rPr>
        <w:t>сесії</w:t>
      </w:r>
      <w:proofErr w:type="spellEnd"/>
      <w:r w:rsidRPr="00A626CF">
        <w:rPr>
          <w:color w:val="1D1B11" w:themeColor="background2" w:themeShade="1A"/>
          <w:sz w:val="27"/>
          <w:szCs w:val="27"/>
          <w:lang w:eastAsia="uk-UA"/>
        </w:rPr>
        <w:t>.</w:t>
      </w:r>
      <w:r w:rsidRPr="00A626CF">
        <w:rPr>
          <w:bCs/>
          <w:color w:val="1D1B11" w:themeColor="background2" w:themeShade="1A"/>
          <w:sz w:val="27"/>
          <w:szCs w:val="27"/>
          <w:lang w:val="uk-UA"/>
        </w:rPr>
        <w:t>».</w:t>
      </w:r>
    </w:p>
    <w:p w:rsidR="00B411C6" w:rsidRPr="00A626CF" w:rsidRDefault="00B411C6" w:rsidP="00C73F12">
      <w:pPr>
        <w:widowControl w:val="0"/>
        <w:tabs>
          <w:tab w:val="left" w:pos="993"/>
        </w:tabs>
        <w:ind w:firstLine="709"/>
        <w:jc w:val="both"/>
        <w:rPr>
          <w:bCs/>
          <w:color w:val="1D1B11" w:themeColor="background2" w:themeShade="1A"/>
          <w:sz w:val="27"/>
          <w:szCs w:val="27"/>
          <w:lang w:val="uk-UA"/>
        </w:rPr>
      </w:pPr>
      <w:r w:rsidRPr="00A626CF">
        <w:rPr>
          <w:bCs/>
          <w:color w:val="1D1B11" w:themeColor="background2" w:themeShade="1A"/>
          <w:sz w:val="27"/>
          <w:szCs w:val="27"/>
          <w:lang w:val="uk-UA"/>
        </w:rPr>
        <w:t>1.9. Викласти статтю 28 Регламенту у наступній редакції:</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«Стаття 28. Проект порядку денного пленарного засідання оголошується головуючим на початку та приймається за основу більшістю від присутніх. </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Пропозиції про зміни та доповнення до проекту порядку денного (виключення окремих питань, зміна черговості розгляду питань тощо) ставляться головуючим на голосування у порядку їх надходження. Рішення по пропозиціях про зміни або доповнення в порядку денному ухвалюється більшістю від присутніх на пленарному засіданні. </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Порядок денний приймається в цілому більшістю депутатів, присутніх на пленарному засіданні. В разі неприйняття порядку денного в цілому, головуючий проводить голосування по кожному пункту окремо.</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Питання порядку денного пленарного засідання розглядаються у тій послідовності, в якій їх включено до порядку денного засідання.</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Перехід до розгляду чергового питання порядку денного оголошується головуючим на засіданні. Він повідомляє про назви і редакції проектів, документів (у тому числі й альтернативних), які підлягають розгляду, та про порядок розгляду питання.</w:t>
      </w:r>
    </w:p>
    <w:p w:rsidR="00B411C6" w:rsidRPr="00A626CF" w:rsidRDefault="00B411C6"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Перед закриттям пленарного засідання головуючий на засіданні уточнює час проведення наступного пленарного засідання сесії ради та оголошує питання, які є предметом сесії, але не були розглянуті під час пленарного засідання, а тому </w:t>
      </w:r>
      <w:r w:rsidRPr="00A626CF">
        <w:rPr>
          <w:rFonts w:ascii="Times New Roman" w:hAnsi="Times New Roman" w:cs="Times New Roman"/>
          <w:color w:val="1D1B11" w:themeColor="background2" w:themeShade="1A"/>
          <w:sz w:val="27"/>
          <w:szCs w:val="27"/>
        </w:rPr>
        <w:lastRenderedPageBreak/>
        <w:t>підлягають розгляду на наступному пленарному засіданні сесії ради.</w:t>
      </w:r>
    </w:p>
    <w:p w:rsidR="00395385" w:rsidRPr="00A626CF" w:rsidRDefault="00B411C6" w:rsidP="00C73F12">
      <w:pPr>
        <w:widowControl w:val="0"/>
        <w:tabs>
          <w:tab w:val="left" w:pos="993"/>
        </w:tabs>
        <w:ind w:firstLine="709"/>
        <w:jc w:val="both"/>
        <w:rPr>
          <w:color w:val="1D1B11" w:themeColor="background2" w:themeShade="1A"/>
          <w:sz w:val="27"/>
          <w:szCs w:val="27"/>
          <w:lang w:val="uk-UA"/>
        </w:rPr>
      </w:pPr>
      <w:proofErr w:type="spellStart"/>
      <w:proofErr w:type="gramStart"/>
      <w:r w:rsidRPr="00A626CF">
        <w:rPr>
          <w:color w:val="1D1B11" w:themeColor="background2" w:themeShade="1A"/>
          <w:sz w:val="27"/>
          <w:szCs w:val="27"/>
        </w:rPr>
        <w:t>Посл</w:t>
      </w:r>
      <w:proofErr w:type="gramEnd"/>
      <w:r w:rsidRPr="00A626CF">
        <w:rPr>
          <w:color w:val="1D1B11" w:themeColor="background2" w:themeShade="1A"/>
          <w:sz w:val="27"/>
          <w:szCs w:val="27"/>
        </w:rPr>
        <w:t>ідовність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питань</w:t>
      </w:r>
      <w:proofErr w:type="spellEnd"/>
      <w:r w:rsidRPr="00A626CF">
        <w:rPr>
          <w:color w:val="1D1B11" w:themeColor="background2" w:themeShade="1A"/>
          <w:sz w:val="27"/>
          <w:szCs w:val="27"/>
        </w:rPr>
        <w:t xml:space="preserve"> порядку денного </w:t>
      </w:r>
      <w:proofErr w:type="spellStart"/>
      <w:r w:rsidRPr="00A626CF">
        <w:rPr>
          <w:color w:val="1D1B11" w:themeColor="background2" w:themeShade="1A"/>
          <w:sz w:val="27"/>
          <w:szCs w:val="27"/>
        </w:rPr>
        <w:t>головуючий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може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змінити</w:t>
      </w:r>
      <w:proofErr w:type="spellEnd"/>
      <w:r w:rsidRPr="00A626CF">
        <w:rPr>
          <w:color w:val="1D1B11" w:themeColor="background2" w:themeShade="1A"/>
          <w:sz w:val="27"/>
          <w:szCs w:val="27"/>
        </w:rPr>
        <w:t xml:space="preserve"> за </w:t>
      </w:r>
      <w:proofErr w:type="spellStart"/>
      <w:r w:rsidRPr="00A626CF">
        <w:rPr>
          <w:color w:val="1D1B11" w:themeColor="background2" w:themeShade="1A"/>
          <w:sz w:val="27"/>
          <w:szCs w:val="27"/>
        </w:rPr>
        <w:t>процедурним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рішенням</w:t>
      </w:r>
      <w:proofErr w:type="spellEnd"/>
      <w:r w:rsidRPr="00A626CF">
        <w:rPr>
          <w:color w:val="1D1B11" w:themeColor="background2" w:themeShade="1A"/>
          <w:sz w:val="27"/>
          <w:szCs w:val="27"/>
        </w:rPr>
        <w:t xml:space="preserve"> ради.</w:t>
      </w:r>
      <w:r w:rsidRPr="00A626CF">
        <w:rPr>
          <w:color w:val="1D1B11" w:themeColor="background2" w:themeShade="1A"/>
          <w:sz w:val="27"/>
          <w:szCs w:val="27"/>
          <w:lang w:val="uk-UA"/>
        </w:rPr>
        <w:t>».</w:t>
      </w:r>
    </w:p>
    <w:p w:rsidR="00CD099D" w:rsidRPr="00A626CF" w:rsidRDefault="00CD099D" w:rsidP="00C73F12">
      <w:pPr>
        <w:widowControl w:val="0"/>
        <w:tabs>
          <w:tab w:val="left" w:pos="993"/>
        </w:tabs>
        <w:ind w:firstLine="709"/>
        <w:jc w:val="both"/>
        <w:rPr>
          <w:bCs/>
          <w:color w:val="1D1B11" w:themeColor="background2" w:themeShade="1A"/>
          <w:sz w:val="27"/>
          <w:szCs w:val="27"/>
          <w:lang w:val="uk-UA"/>
        </w:rPr>
      </w:pPr>
      <w:r w:rsidRPr="00A626CF">
        <w:rPr>
          <w:bCs/>
          <w:color w:val="1D1B11" w:themeColor="background2" w:themeShade="1A"/>
          <w:sz w:val="27"/>
          <w:szCs w:val="27"/>
          <w:lang w:val="uk-UA"/>
        </w:rPr>
        <w:t>1.10. Викласти статтю 29 Регламенту у наступній редакції:</w:t>
      </w:r>
    </w:p>
    <w:p w:rsidR="00CD099D" w:rsidRPr="00A626CF" w:rsidRDefault="00CD099D" w:rsidP="00C73F12">
      <w:pPr>
        <w:ind w:firstLine="709"/>
        <w:jc w:val="both"/>
        <w:rPr>
          <w:color w:val="1D1B11" w:themeColor="background2" w:themeShade="1A"/>
          <w:sz w:val="27"/>
          <w:szCs w:val="27"/>
        </w:rPr>
      </w:pPr>
      <w:r w:rsidRPr="00A626CF">
        <w:rPr>
          <w:color w:val="1D1B11" w:themeColor="background2" w:themeShade="1A"/>
          <w:sz w:val="27"/>
          <w:szCs w:val="27"/>
          <w:lang w:val="uk-UA"/>
        </w:rPr>
        <w:t>«</w:t>
      </w:r>
      <w:proofErr w:type="spellStart"/>
      <w:r w:rsidRPr="00A626CF">
        <w:rPr>
          <w:color w:val="1D1B11" w:themeColor="background2" w:themeShade="1A"/>
          <w:sz w:val="27"/>
          <w:szCs w:val="27"/>
        </w:rPr>
        <w:t>Стаття</w:t>
      </w:r>
      <w:proofErr w:type="spellEnd"/>
      <w:r w:rsidRPr="00A626CF">
        <w:rPr>
          <w:color w:val="1D1B11" w:themeColor="background2" w:themeShade="1A"/>
          <w:sz w:val="27"/>
          <w:szCs w:val="27"/>
        </w:rPr>
        <w:t xml:space="preserve"> 29. </w:t>
      </w:r>
      <w:proofErr w:type="spellStart"/>
      <w:r w:rsidRPr="00A626CF">
        <w:rPr>
          <w:color w:val="1D1B11" w:themeColor="background2" w:themeShade="1A"/>
          <w:sz w:val="27"/>
          <w:szCs w:val="27"/>
        </w:rPr>
        <w:t>Тривалість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роботи</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пленарного</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встановлюється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селищною</w:t>
      </w:r>
      <w:proofErr w:type="spellEnd"/>
      <w:r w:rsidRPr="00A626CF">
        <w:rPr>
          <w:color w:val="1D1B11" w:themeColor="background2" w:themeShade="1A"/>
          <w:sz w:val="27"/>
          <w:szCs w:val="27"/>
        </w:rPr>
        <w:t xml:space="preserve"> радою, </w:t>
      </w:r>
      <w:proofErr w:type="spellStart"/>
      <w:r w:rsidRPr="00A626CF">
        <w:rPr>
          <w:color w:val="1D1B11" w:themeColor="background2" w:themeShade="1A"/>
          <w:sz w:val="27"/>
          <w:szCs w:val="27"/>
        </w:rPr>
        <w:t>виходячи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кількості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особливості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які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розглядаються</w:t>
      </w:r>
      <w:proofErr w:type="spellEnd"/>
      <w:r w:rsidRPr="00A626CF">
        <w:rPr>
          <w:color w:val="1D1B11" w:themeColor="background2" w:themeShade="1A"/>
          <w:sz w:val="27"/>
          <w:szCs w:val="27"/>
        </w:rPr>
        <w:t xml:space="preserve">. </w:t>
      </w:r>
    </w:p>
    <w:p w:rsidR="00CD099D" w:rsidRPr="00A626CF" w:rsidRDefault="00CD099D" w:rsidP="00C73F12">
      <w:pPr>
        <w:ind w:firstLine="709"/>
        <w:jc w:val="both"/>
        <w:rPr>
          <w:color w:val="1D1B11" w:themeColor="background2" w:themeShade="1A"/>
          <w:sz w:val="27"/>
          <w:szCs w:val="27"/>
        </w:rPr>
      </w:pPr>
      <w:r w:rsidRPr="00A626CF">
        <w:rPr>
          <w:color w:val="1D1B11" w:themeColor="background2" w:themeShade="1A"/>
          <w:sz w:val="27"/>
          <w:szCs w:val="27"/>
          <w:lang w:eastAsia="uk-UA"/>
        </w:rPr>
        <w:t xml:space="preserve">При </w:t>
      </w:r>
      <w:proofErr w:type="spellStart"/>
      <w:r w:rsidRPr="00A626CF">
        <w:rPr>
          <w:color w:val="1D1B11" w:themeColor="background2" w:themeShade="1A"/>
          <w:sz w:val="27"/>
          <w:szCs w:val="27"/>
          <w:lang w:eastAsia="uk-UA"/>
        </w:rPr>
        <w:t>неможливості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розглянути</w:t>
      </w:r>
      <w:proofErr w:type="spellEnd"/>
      <w:r w:rsidRPr="00A626CF">
        <w:rPr>
          <w:color w:val="1D1B11" w:themeColor="background2" w:themeShade="1A"/>
          <w:sz w:val="27"/>
          <w:szCs w:val="27"/>
          <w:lang w:eastAsia="uk-UA"/>
        </w:rPr>
        <w:t xml:space="preserve"> порядок </w:t>
      </w:r>
      <w:proofErr w:type="spellStart"/>
      <w:r w:rsidRPr="00A626CF">
        <w:rPr>
          <w:color w:val="1D1B11" w:themeColor="background2" w:themeShade="1A"/>
          <w:sz w:val="27"/>
          <w:szCs w:val="27"/>
          <w:lang w:eastAsia="uk-UA"/>
        </w:rPr>
        <w:t>денний</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протягом</w:t>
      </w:r>
      <w:proofErr w:type="spellEnd"/>
      <w:r w:rsidRPr="00A626CF">
        <w:rPr>
          <w:color w:val="1D1B11" w:themeColor="background2" w:themeShade="1A"/>
          <w:sz w:val="27"/>
          <w:szCs w:val="27"/>
          <w:lang w:eastAsia="uk-UA"/>
        </w:rPr>
        <w:t xml:space="preserve"> одного </w:t>
      </w:r>
      <w:r w:rsidRPr="00A626CF">
        <w:rPr>
          <w:color w:val="1D1B11" w:themeColor="background2" w:themeShade="1A"/>
          <w:sz w:val="27"/>
          <w:szCs w:val="27"/>
        </w:rPr>
        <w:t xml:space="preserve">пленарного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ішенням</w:t>
      </w:r>
      <w:proofErr w:type="spellEnd"/>
      <w:r w:rsidRPr="00A626CF">
        <w:rPr>
          <w:color w:val="1D1B11" w:themeColor="background2" w:themeShade="1A"/>
          <w:sz w:val="27"/>
          <w:szCs w:val="27"/>
        </w:rPr>
        <w:t xml:space="preserve"> р</w:t>
      </w:r>
      <w:r w:rsidRPr="00A626CF">
        <w:rPr>
          <w:color w:val="1D1B11" w:themeColor="background2" w:themeShade="1A"/>
          <w:sz w:val="27"/>
          <w:szCs w:val="27"/>
          <w:lang w:eastAsia="uk-UA"/>
        </w:rPr>
        <w:t xml:space="preserve">ади </w:t>
      </w:r>
      <w:proofErr w:type="spellStart"/>
      <w:r w:rsidRPr="00A626CF">
        <w:rPr>
          <w:color w:val="1D1B11" w:themeColor="background2" w:themeShade="1A"/>
          <w:sz w:val="27"/>
          <w:szCs w:val="27"/>
          <w:lang w:eastAsia="uk-UA"/>
        </w:rPr>
        <w:t>розгляд</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питань</w:t>
      </w:r>
      <w:proofErr w:type="spellEnd"/>
      <w:r w:rsidRPr="00A626CF">
        <w:rPr>
          <w:color w:val="1D1B11" w:themeColor="background2" w:themeShade="1A"/>
          <w:sz w:val="27"/>
          <w:szCs w:val="27"/>
          <w:lang w:eastAsia="uk-UA"/>
        </w:rPr>
        <w:t xml:space="preserve"> порядку денного </w:t>
      </w:r>
      <w:proofErr w:type="spellStart"/>
      <w:r w:rsidRPr="00A626CF">
        <w:rPr>
          <w:color w:val="1D1B11" w:themeColor="background2" w:themeShade="1A"/>
          <w:sz w:val="27"/>
          <w:szCs w:val="27"/>
          <w:lang w:eastAsia="uk-UA"/>
        </w:rPr>
        <w:t>розбивається</w:t>
      </w:r>
      <w:proofErr w:type="spellEnd"/>
      <w:r w:rsidRPr="00A626CF">
        <w:rPr>
          <w:color w:val="1D1B11" w:themeColor="background2" w:themeShade="1A"/>
          <w:sz w:val="27"/>
          <w:szCs w:val="27"/>
          <w:lang w:eastAsia="uk-UA"/>
        </w:rPr>
        <w:t xml:space="preserve"> на два </w:t>
      </w:r>
      <w:proofErr w:type="spellStart"/>
      <w:r w:rsidRPr="00A626CF">
        <w:rPr>
          <w:color w:val="1D1B11" w:themeColor="background2" w:themeShade="1A"/>
          <w:sz w:val="27"/>
          <w:szCs w:val="27"/>
          <w:lang w:eastAsia="uk-UA"/>
        </w:rPr>
        <w:t>і</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більше</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пленарних</w:t>
      </w:r>
      <w:proofErr w:type="spellEnd"/>
      <w:r w:rsidRPr="00A626CF">
        <w:rPr>
          <w:color w:val="1D1B11" w:themeColor="background2" w:themeShade="1A"/>
          <w:sz w:val="27"/>
          <w:szCs w:val="27"/>
          <w:lang w:eastAsia="uk-UA"/>
        </w:rPr>
        <w:t xml:space="preserve"> </w:t>
      </w:r>
      <w:proofErr w:type="spellStart"/>
      <w:r w:rsidRPr="00A626CF">
        <w:rPr>
          <w:color w:val="1D1B11" w:themeColor="background2" w:themeShade="1A"/>
          <w:sz w:val="27"/>
          <w:szCs w:val="27"/>
          <w:lang w:eastAsia="uk-UA"/>
        </w:rPr>
        <w:t>засідання</w:t>
      </w:r>
      <w:proofErr w:type="spellEnd"/>
      <w:r w:rsidRPr="00A626CF">
        <w:rPr>
          <w:color w:val="1D1B11" w:themeColor="background2" w:themeShade="1A"/>
          <w:sz w:val="27"/>
          <w:szCs w:val="27"/>
          <w:lang w:eastAsia="uk-UA"/>
        </w:rPr>
        <w:t>.</w:t>
      </w:r>
      <w:r w:rsidRPr="00A626CF">
        <w:rPr>
          <w:color w:val="1D1B11" w:themeColor="background2" w:themeShade="1A"/>
          <w:sz w:val="27"/>
          <w:szCs w:val="27"/>
        </w:rPr>
        <w:t xml:space="preserve"> </w:t>
      </w:r>
      <w:proofErr w:type="gramStart"/>
      <w:r w:rsidRPr="00A626CF">
        <w:rPr>
          <w:color w:val="1D1B11" w:themeColor="background2" w:themeShade="1A"/>
          <w:sz w:val="27"/>
          <w:szCs w:val="27"/>
        </w:rPr>
        <w:t>У</w:t>
      </w:r>
      <w:proofErr w:type="gramEnd"/>
      <w:r w:rsidRPr="00A626CF">
        <w:rPr>
          <w:color w:val="1D1B11" w:themeColor="background2" w:themeShade="1A"/>
          <w:sz w:val="27"/>
          <w:szCs w:val="27"/>
        </w:rPr>
        <w:t xml:space="preserve"> такому </w:t>
      </w:r>
      <w:proofErr w:type="spellStart"/>
      <w:r w:rsidRPr="00A626CF">
        <w:rPr>
          <w:color w:val="1D1B11" w:themeColor="background2" w:themeShade="1A"/>
          <w:sz w:val="27"/>
          <w:szCs w:val="27"/>
        </w:rPr>
        <w:t>випадку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пленарне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як правило, </w:t>
      </w:r>
      <w:proofErr w:type="spellStart"/>
      <w:r w:rsidRPr="00A626CF">
        <w:rPr>
          <w:color w:val="1D1B11" w:themeColor="background2" w:themeShade="1A"/>
          <w:sz w:val="27"/>
          <w:szCs w:val="27"/>
        </w:rPr>
        <w:t>продовжується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наступний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або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інший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робочий</w:t>
      </w:r>
      <w:proofErr w:type="spellEnd"/>
      <w:r w:rsidRPr="00A626CF">
        <w:rPr>
          <w:color w:val="1D1B11" w:themeColor="background2" w:themeShade="1A"/>
          <w:sz w:val="27"/>
          <w:szCs w:val="27"/>
        </w:rPr>
        <w:t xml:space="preserve"> день. </w:t>
      </w:r>
    </w:p>
    <w:p w:rsidR="00CD099D" w:rsidRPr="00A626CF" w:rsidRDefault="00CD099D" w:rsidP="00C73F12">
      <w:pPr>
        <w:ind w:firstLine="709"/>
        <w:jc w:val="both"/>
        <w:rPr>
          <w:color w:val="1D1B11" w:themeColor="background2" w:themeShade="1A"/>
          <w:sz w:val="27"/>
          <w:szCs w:val="27"/>
          <w:lang w:val="uk-UA"/>
        </w:rPr>
      </w:pPr>
      <w:proofErr w:type="spellStart"/>
      <w:r w:rsidRPr="00A626CF">
        <w:rPr>
          <w:color w:val="1D1B11" w:themeColor="background2" w:themeShade="1A"/>
          <w:sz w:val="27"/>
          <w:szCs w:val="27"/>
        </w:rPr>
        <w:t>Інформація</w:t>
      </w:r>
      <w:proofErr w:type="spellEnd"/>
      <w:r w:rsidRPr="00A626CF">
        <w:rPr>
          <w:color w:val="1D1B11" w:themeColor="background2" w:themeShade="1A"/>
          <w:sz w:val="27"/>
          <w:szCs w:val="27"/>
        </w:rPr>
        <w:t xml:space="preserve"> про </w:t>
      </w:r>
      <w:proofErr w:type="spellStart"/>
      <w:r w:rsidRPr="00A626CF">
        <w:rPr>
          <w:color w:val="1D1B11" w:themeColor="background2" w:themeShade="1A"/>
          <w:sz w:val="27"/>
          <w:szCs w:val="27"/>
        </w:rPr>
        <w:t>перенесення</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пленарного</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невідкладно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публікується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веб-сайті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w:t>
      </w:r>
      <w:r w:rsidRPr="00A626CF">
        <w:rPr>
          <w:color w:val="1D1B11" w:themeColor="background2" w:themeShade="1A"/>
          <w:sz w:val="27"/>
          <w:szCs w:val="27"/>
          <w:lang w:val="uk-UA"/>
        </w:rPr>
        <w:t>».</w:t>
      </w:r>
    </w:p>
    <w:p w:rsidR="00714770" w:rsidRPr="00A626CF" w:rsidRDefault="00CD099D" w:rsidP="00C73F12">
      <w:pPr>
        <w:widowControl w:val="0"/>
        <w:tabs>
          <w:tab w:val="left" w:pos="993"/>
        </w:tabs>
        <w:ind w:firstLine="709"/>
        <w:jc w:val="both"/>
        <w:rPr>
          <w:bCs/>
          <w:color w:val="1D1B11" w:themeColor="background2" w:themeShade="1A"/>
          <w:sz w:val="27"/>
          <w:szCs w:val="27"/>
          <w:lang w:val="uk-UA"/>
        </w:rPr>
      </w:pPr>
      <w:r w:rsidRPr="00A626CF">
        <w:rPr>
          <w:color w:val="1D1B11" w:themeColor="background2" w:themeShade="1A"/>
          <w:sz w:val="27"/>
          <w:szCs w:val="27"/>
        </w:rPr>
        <w:t xml:space="preserve">1.11. </w:t>
      </w:r>
      <w:r w:rsidR="00714770" w:rsidRPr="00A626CF">
        <w:rPr>
          <w:bCs/>
          <w:color w:val="1D1B11" w:themeColor="background2" w:themeShade="1A"/>
          <w:sz w:val="27"/>
          <w:szCs w:val="27"/>
          <w:lang w:val="uk-UA"/>
        </w:rPr>
        <w:t>Викласти статтю 33 Регламенту у наступній редакції:</w:t>
      </w:r>
    </w:p>
    <w:p w:rsidR="00714770" w:rsidRPr="00A626CF" w:rsidRDefault="00714770" w:rsidP="00C73F12">
      <w:pPr>
        <w:pStyle w:val="a7"/>
        <w:ind w:left="0" w:firstLine="709"/>
        <w:jc w:val="both"/>
        <w:rPr>
          <w:color w:val="1D1B11" w:themeColor="background2" w:themeShade="1A"/>
          <w:sz w:val="27"/>
          <w:szCs w:val="27"/>
        </w:rPr>
      </w:pPr>
      <w:r w:rsidRPr="00A626CF">
        <w:rPr>
          <w:color w:val="1D1B11" w:themeColor="background2" w:themeShade="1A"/>
          <w:sz w:val="27"/>
          <w:szCs w:val="27"/>
        </w:rPr>
        <w:t>«Стаття 33. Головуючий надає слово для виступу під час пленарного засідання ради наступної тривалості:</w:t>
      </w:r>
    </w:p>
    <w:p w:rsidR="00714770" w:rsidRPr="00A626CF" w:rsidRDefault="00714770" w:rsidP="00C73F12">
      <w:pPr>
        <w:pStyle w:val="a8"/>
        <w:widowControl w:val="0"/>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для доповіді – до 10 хвилин;</w:t>
      </w:r>
    </w:p>
    <w:p w:rsidR="00714770" w:rsidRPr="00A626CF" w:rsidRDefault="00714770" w:rsidP="00C73F12">
      <w:pPr>
        <w:pStyle w:val="a8"/>
        <w:widowControl w:val="0"/>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співдоповіді – до 5 хвилин кожна;</w:t>
      </w:r>
    </w:p>
    <w:p w:rsidR="00714770" w:rsidRPr="00A626CF" w:rsidRDefault="00714770" w:rsidP="00C73F12">
      <w:pPr>
        <w:pStyle w:val="a8"/>
        <w:widowControl w:val="0"/>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запитання та відповіді по них по доповідях та співдоповідях – до 4 хвилини;</w:t>
      </w:r>
    </w:p>
    <w:p w:rsidR="00714770" w:rsidRPr="00A626CF" w:rsidRDefault="00714770" w:rsidP="00C73F12">
      <w:pPr>
        <w:pStyle w:val="a8"/>
        <w:widowControl w:val="0"/>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для виступів у “Різному“ – 4 хвилини;</w:t>
      </w:r>
    </w:p>
    <w:p w:rsidR="00714770" w:rsidRPr="00A626CF" w:rsidRDefault="00714770" w:rsidP="00C73F12">
      <w:pPr>
        <w:pStyle w:val="a8"/>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для проголошення репліки (надається депутату на його вимогу у разі згадки його прізвища промовцем) – 1 хвилина;</w:t>
      </w:r>
    </w:p>
    <w:p w:rsidR="00714770" w:rsidRPr="00A626CF" w:rsidRDefault="00714770" w:rsidP="00C73F12">
      <w:pPr>
        <w:pStyle w:val="a8"/>
        <w:widowControl w:val="0"/>
        <w:ind w:firstLine="709"/>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заключне слово доповідача та співдоповідача (за їх вимогою) – по 1 хвилині.</w:t>
      </w:r>
    </w:p>
    <w:p w:rsidR="00714770" w:rsidRPr="00A626CF" w:rsidRDefault="00714770" w:rsidP="00C73F12">
      <w:pPr>
        <w:widowControl w:val="0"/>
        <w:tabs>
          <w:tab w:val="left" w:pos="993"/>
        </w:tabs>
        <w:ind w:firstLine="709"/>
        <w:jc w:val="both"/>
        <w:rPr>
          <w:color w:val="1D1B11" w:themeColor="background2" w:themeShade="1A"/>
          <w:sz w:val="27"/>
          <w:szCs w:val="27"/>
          <w:lang w:val="uk-UA"/>
        </w:rPr>
      </w:pPr>
      <w:proofErr w:type="spellStart"/>
      <w:r w:rsidRPr="00A626CF">
        <w:rPr>
          <w:color w:val="1D1B11" w:themeColor="background2" w:themeShade="1A"/>
          <w:sz w:val="27"/>
          <w:szCs w:val="27"/>
        </w:rPr>
        <w:t>Головуючий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може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надати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промовцю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триваліший</w:t>
      </w:r>
      <w:proofErr w:type="spellEnd"/>
      <w:r w:rsidRPr="00A626CF">
        <w:rPr>
          <w:color w:val="1D1B11" w:themeColor="background2" w:themeShade="1A"/>
          <w:sz w:val="27"/>
          <w:szCs w:val="27"/>
        </w:rPr>
        <w:t xml:space="preserve"> час, </w:t>
      </w:r>
      <w:proofErr w:type="spellStart"/>
      <w:r w:rsidRPr="00A626CF">
        <w:rPr>
          <w:color w:val="1D1B11" w:themeColor="background2" w:themeShade="1A"/>
          <w:sz w:val="27"/>
          <w:szCs w:val="27"/>
        </w:rPr>
        <w:t>якщо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ніхто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присутніх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заперечу</w:t>
      </w:r>
      <w:proofErr w:type="gramStart"/>
      <w:r w:rsidRPr="00A626CF">
        <w:rPr>
          <w:color w:val="1D1B11" w:themeColor="background2" w:themeShade="1A"/>
          <w:sz w:val="27"/>
          <w:szCs w:val="27"/>
        </w:rPr>
        <w:t>є</w:t>
      </w:r>
      <w:proofErr w:type="spellEnd"/>
      <w:r w:rsidRPr="00A626CF">
        <w:rPr>
          <w:color w:val="1D1B11" w:themeColor="background2" w:themeShade="1A"/>
          <w:sz w:val="27"/>
          <w:szCs w:val="27"/>
        </w:rPr>
        <w:t>.</w:t>
      </w:r>
      <w:proofErr w:type="gramEnd"/>
      <w:r w:rsidRPr="00A626CF">
        <w:rPr>
          <w:color w:val="1D1B11" w:themeColor="background2" w:themeShade="1A"/>
          <w:sz w:val="27"/>
          <w:szCs w:val="27"/>
        </w:rPr>
        <w:t xml:space="preserve"> При </w:t>
      </w:r>
      <w:proofErr w:type="spellStart"/>
      <w:r w:rsidRPr="00A626CF">
        <w:rPr>
          <w:color w:val="1D1B11" w:themeColor="background2" w:themeShade="1A"/>
          <w:sz w:val="27"/>
          <w:szCs w:val="27"/>
        </w:rPr>
        <w:t>наявності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заперечень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триваліший</w:t>
      </w:r>
      <w:proofErr w:type="spellEnd"/>
      <w:r w:rsidRPr="00A626CF">
        <w:rPr>
          <w:color w:val="1D1B11" w:themeColor="background2" w:themeShade="1A"/>
          <w:sz w:val="27"/>
          <w:szCs w:val="27"/>
        </w:rPr>
        <w:t xml:space="preserve"> час </w:t>
      </w:r>
      <w:proofErr w:type="spellStart"/>
      <w:r w:rsidRPr="00A626CF">
        <w:rPr>
          <w:color w:val="1D1B11" w:themeColor="background2" w:themeShade="1A"/>
          <w:sz w:val="27"/>
          <w:szCs w:val="27"/>
        </w:rPr>
        <w:t>може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надаватися</w:t>
      </w:r>
      <w:proofErr w:type="spellEnd"/>
      <w:r w:rsidRPr="00A626CF">
        <w:rPr>
          <w:color w:val="1D1B11" w:themeColor="background2" w:themeShade="1A"/>
          <w:sz w:val="27"/>
          <w:szCs w:val="27"/>
        </w:rPr>
        <w:t xml:space="preserve"> за </w:t>
      </w:r>
      <w:proofErr w:type="spellStart"/>
      <w:r w:rsidRPr="00A626CF">
        <w:rPr>
          <w:color w:val="1D1B11" w:themeColor="background2" w:themeShade="1A"/>
          <w:sz w:val="27"/>
          <w:szCs w:val="27"/>
        </w:rPr>
        <w:t>прийнятим</w:t>
      </w:r>
      <w:proofErr w:type="spellEnd"/>
      <w:r w:rsidRPr="00A626CF">
        <w:rPr>
          <w:color w:val="1D1B11" w:themeColor="background2" w:themeShade="1A"/>
          <w:sz w:val="27"/>
          <w:szCs w:val="27"/>
        </w:rPr>
        <w:t xml:space="preserve"> без </w:t>
      </w:r>
      <w:proofErr w:type="spellStart"/>
      <w:r w:rsidRPr="00A626CF">
        <w:rPr>
          <w:color w:val="1D1B11" w:themeColor="background2" w:themeShade="1A"/>
          <w:sz w:val="27"/>
          <w:szCs w:val="27"/>
        </w:rPr>
        <w:t>обговорення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процедурним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рішенням</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714770" w:rsidRPr="00A626CF" w:rsidRDefault="00714770" w:rsidP="00C73F12">
      <w:pPr>
        <w:widowControl w:val="0"/>
        <w:tabs>
          <w:tab w:val="left" w:pos="993"/>
        </w:tabs>
        <w:ind w:firstLine="709"/>
        <w:jc w:val="both"/>
        <w:rPr>
          <w:bCs/>
          <w:color w:val="1D1B11" w:themeColor="background2" w:themeShade="1A"/>
          <w:sz w:val="27"/>
          <w:szCs w:val="27"/>
          <w:lang w:val="uk-UA"/>
        </w:rPr>
      </w:pPr>
      <w:r w:rsidRPr="00A626CF">
        <w:rPr>
          <w:color w:val="1D1B11" w:themeColor="background2" w:themeShade="1A"/>
          <w:sz w:val="27"/>
          <w:szCs w:val="27"/>
          <w:lang w:val="uk-UA"/>
        </w:rPr>
        <w:t xml:space="preserve">1.12. </w:t>
      </w:r>
      <w:r w:rsidRPr="00A626CF">
        <w:rPr>
          <w:bCs/>
          <w:color w:val="1D1B11" w:themeColor="background2" w:themeShade="1A"/>
          <w:sz w:val="27"/>
          <w:szCs w:val="27"/>
          <w:lang w:val="uk-UA"/>
        </w:rPr>
        <w:t>Викласти статтю 38 Регламенту у наступній редакції:</w:t>
      </w:r>
    </w:p>
    <w:p w:rsidR="001F7483" w:rsidRPr="00A626CF" w:rsidRDefault="001F7483" w:rsidP="00C73F12">
      <w:pPr>
        <w:widowControl w:val="0"/>
        <w:ind w:firstLine="709"/>
        <w:jc w:val="both"/>
        <w:rPr>
          <w:color w:val="1D1B11" w:themeColor="background2" w:themeShade="1A"/>
          <w:sz w:val="27"/>
          <w:szCs w:val="27"/>
        </w:rPr>
      </w:pPr>
      <w:r w:rsidRPr="00A626CF">
        <w:rPr>
          <w:color w:val="1D1B11" w:themeColor="background2" w:themeShade="1A"/>
          <w:sz w:val="27"/>
          <w:szCs w:val="27"/>
          <w:lang w:val="uk-UA"/>
        </w:rPr>
        <w:t xml:space="preserve">«Стаття 38. В ході обговорення доповідей і співдоповідей головуючий забезпечує виявлення різноманітних думок з обговореного питання. </w:t>
      </w:r>
      <w:r w:rsidRPr="00A626CF">
        <w:rPr>
          <w:color w:val="1D1B11" w:themeColor="background2" w:themeShade="1A"/>
          <w:sz w:val="27"/>
          <w:szCs w:val="27"/>
        </w:rPr>
        <w:t xml:space="preserve">При </w:t>
      </w:r>
      <w:proofErr w:type="spellStart"/>
      <w:r w:rsidRPr="00A626CF">
        <w:rPr>
          <w:color w:val="1D1B11" w:themeColor="background2" w:themeShade="1A"/>
          <w:sz w:val="27"/>
          <w:szCs w:val="27"/>
        </w:rPr>
        <w:t>вирішенні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питання</w:t>
      </w:r>
      <w:proofErr w:type="spellEnd"/>
      <w:r w:rsidRPr="00A626CF">
        <w:rPr>
          <w:color w:val="1D1B11" w:themeColor="background2" w:themeShade="1A"/>
          <w:sz w:val="27"/>
          <w:szCs w:val="27"/>
        </w:rPr>
        <w:t xml:space="preserve"> про </w:t>
      </w:r>
      <w:proofErr w:type="spellStart"/>
      <w:r w:rsidRPr="00A626CF">
        <w:rPr>
          <w:color w:val="1D1B11" w:themeColor="background2" w:themeShade="1A"/>
          <w:sz w:val="27"/>
          <w:szCs w:val="27"/>
        </w:rPr>
        <w:t>припинення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обговорення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головуючий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інформує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кількість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що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записалися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виступ</w:t>
      </w:r>
      <w:proofErr w:type="spellEnd"/>
      <w:r w:rsidRPr="00A626CF">
        <w:rPr>
          <w:color w:val="1D1B11" w:themeColor="background2" w:themeShade="1A"/>
          <w:sz w:val="27"/>
          <w:szCs w:val="27"/>
        </w:rPr>
        <w:t xml:space="preserve">, а </w:t>
      </w:r>
      <w:proofErr w:type="spellStart"/>
      <w:r w:rsidRPr="00A626CF">
        <w:rPr>
          <w:color w:val="1D1B11" w:themeColor="background2" w:themeShade="1A"/>
          <w:sz w:val="27"/>
          <w:szCs w:val="27"/>
        </w:rPr>
        <w:t>також</w:t>
      </w:r>
      <w:proofErr w:type="spellEnd"/>
      <w:r w:rsidRPr="00A626CF">
        <w:rPr>
          <w:color w:val="1D1B11" w:themeColor="background2" w:themeShade="1A"/>
          <w:sz w:val="27"/>
          <w:szCs w:val="27"/>
        </w:rPr>
        <w:t xml:space="preserve"> тих, </w:t>
      </w:r>
      <w:proofErr w:type="spellStart"/>
      <w:r w:rsidRPr="00A626CF">
        <w:rPr>
          <w:color w:val="1D1B11" w:themeColor="background2" w:themeShade="1A"/>
          <w:sz w:val="27"/>
          <w:szCs w:val="27"/>
        </w:rPr>
        <w:t>хто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виступили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виявля</w:t>
      </w:r>
      <w:proofErr w:type="gramStart"/>
      <w:r w:rsidRPr="00A626CF">
        <w:rPr>
          <w:color w:val="1D1B11" w:themeColor="background2" w:themeShade="1A"/>
          <w:sz w:val="27"/>
          <w:szCs w:val="27"/>
        </w:rPr>
        <w:t>є</w:t>
      </w:r>
      <w:proofErr w:type="spellEnd"/>
      <w:r w:rsidRPr="00A626CF">
        <w:rPr>
          <w:color w:val="1D1B11" w:themeColor="background2" w:themeShade="1A"/>
          <w:sz w:val="27"/>
          <w:szCs w:val="27"/>
        </w:rPr>
        <w:t>,</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хто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наполягає</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виступі</w:t>
      </w:r>
      <w:proofErr w:type="spellEnd"/>
      <w:r w:rsidRPr="00A626CF">
        <w:rPr>
          <w:color w:val="1D1B11" w:themeColor="background2" w:themeShade="1A"/>
          <w:sz w:val="27"/>
          <w:szCs w:val="27"/>
        </w:rPr>
        <w:t>.</w:t>
      </w:r>
    </w:p>
    <w:p w:rsidR="001F7483" w:rsidRPr="00A626CF" w:rsidRDefault="001F7483" w:rsidP="00C73F12">
      <w:pPr>
        <w:widowControl w:val="0"/>
        <w:ind w:firstLine="709"/>
        <w:jc w:val="both"/>
        <w:rPr>
          <w:color w:val="1D1B11" w:themeColor="background2" w:themeShade="1A"/>
          <w:sz w:val="27"/>
          <w:szCs w:val="27"/>
          <w:lang w:val="uk-UA"/>
        </w:rPr>
      </w:pPr>
      <w:proofErr w:type="spellStart"/>
      <w:r w:rsidRPr="00A626CF">
        <w:rPr>
          <w:color w:val="1D1B11" w:themeColor="background2" w:themeShade="1A"/>
          <w:sz w:val="27"/>
          <w:szCs w:val="27"/>
        </w:rPr>
        <w:t>Пропозиція</w:t>
      </w:r>
      <w:proofErr w:type="spellEnd"/>
      <w:r w:rsidRPr="00A626CF">
        <w:rPr>
          <w:color w:val="1D1B11" w:themeColor="background2" w:themeShade="1A"/>
          <w:sz w:val="27"/>
          <w:szCs w:val="27"/>
        </w:rPr>
        <w:t xml:space="preserve"> про </w:t>
      </w:r>
      <w:proofErr w:type="spellStart"/>
      <w:r w:rsidRPr="00A626CF">
        <w:rPr>
          <w:color w:val="1D1B11" w:themeColor="background2" w:themeShade="1A"/>
          <w:sz w:val="27"/>
          <w:szCs w:val="27"/>
        </w:rPr>
        <w:t>припинення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обговорення</w:t>
      </w:r>
      <w:proofErr w:type="spellEnd"/>
      <w:r w:rsidRPr="00A626CF">
        <w:rPr>
          <w:color w:val="1D1B11" w:themeColor="background2" w:themeShade="1A"/>
          <w:sz w:val="27"/>
          <w:szCs w:val="27"/>
        </w:rPr>
        <w:t xml:space="preserve"> ставиться на </w:t>
      </w:r>
      <w:proofErr w:type="spellStart"/>
      <w:r w:rsidRPr="00A626CF">
        <w:rPr>
          <w:color w:val="1D1B11" w:themeColor="background2" w:themeShade="1A"/>
          <w:sz w:val="27"/>
          <w:szCs w:val="27"/>
        </w:rPr>
        <w:t>голосування</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ісля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припинення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обговорення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доповідач</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співдоповідач</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мають</w:t>
      </w:r>
      <w:proofErr w:type="spellEnd"/>
      <w:r w:rsidRPr="00A626CF">
        <w:rPr>
          <w:color w:val="1D1B11" w:themeColor="background2" w:themeShade="1A"/>
          <w:sz w:val="27"/>
          <w:szCs w:val="27"/>
        </w:rPr>
        <w:t xml:space="preserve"> право </w:t>
      </w:r>
      <w:proofErr w:type="spellStart"/>
      <w:r w:rsidRPr="00A626CF">
        <w:rPr>
          <w:color w:val="1D1B11" w:themeColor="background2" w:themeShade="1A"/>
          <w:sz w:val="27"/>
          <w:szCs w:val="27"/>
        </w:rPr>
        <w:t>взяти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заключне</w:t>
      </w:r>
      <w:proofErr w:type="spellEnd"/>
      <w:r w:rsidRPr="00A626CF">
        <w:rPr>
          <w:color w:val="1D1B11" w:themeColor="background2" w:themeShade="1A"/>
          <w:sz w:val="27"/>
          <w:szCs w:val="27"/>
        </w:rPr>
        <w:t xml:space="preserve"> слово. </w:t>
      </w:r>
      <w:proofErr w:type="spellStart"/>
      <w:r w:rsidRPr="00A626CF">
        <w:rPr>
          <w:color w:val="1D1B11" w:themeColor="background2" w:themeShade="1A"/>
          <w:sz w:val="27"/>
          <w:szCs w:val="27"/>
        </w:rPr>
        <w:t>Якщо</w:t>
      </w:r>
      <w:proofErr w:type="spellEnd"/>
      <w:r w:rsidRPr="00A626CF">
        <w:rPr>
          <w:color w:val="1D1B11" w:themeColor="background2" w:themeShade="1A"/>
          <w:sz w:val="27"/>
          <w:szCs w:val="27"/>
        </w:rPr>
        <w:t xml:space="preserve"> депутат не </w:t>
      </w:r>
      <w:proofErr w:type="spellStart"/>
      <w:r w:rsidRPr="00A626CF">
        <w:rPr>
          <w:color w:val="1D1B11" w:themeColor="background2" w:themeShade="1A"/>
          <w:sz w:val="27"/>
          <w:szCs w:val="27"/>
        </w:rPr>
        <w:t>зміг</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висловитися</w:t>
      </w:r>
      <w:proofErr w:type="spellEnd"/>
      <w:r w:rsidRPr="00A626CF">
        <w:rPr>
          <w:color w:val="1D1B11" w:themeColor="background2" w:themeShade="1A"/>
          <w:sz w:val="27"/>
          <w:szCs w:val="27"/>
        </w:rPr>
        <w:t xml:space="preserve"> у </w:t>
      </w:r>
      <w:proofErr w:type="spellStart"/>
      <w:r w:rsidRPr="00A626CF">
        <w:rPr>
          <w:color w:val="1D1B11" w:themeColor="background2" w:themeShade="1A"/>
          <w:sz w:val="27"/>
          <w:szCs w:val="27"/>
        </w:rPr>
        <w:t>зв’язку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припиненням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обговорення</w:t>
      </w:r>
      <w:proofErr w:type="spellEnd"/>
      <w:r w:rsidRPr="00A626CF">
        <w:rPr>
          <w:color w:val="1D1B11" w:themeColor="background2" w:themeShade="1A"/>
          <w:sz w:val="27"/>
          <w:szCs w:val="27"/>
        </w:rPr>
        <w:t xml:space="preserve">, за </w:t>
      </w:r>
      <w:proofErr w:type="spellStart"/>
      <w:r w:rsidRPr="00A626CF">
        <w:rPr>
          <w:color w:val="1D1B11" w:themeColor="background2" w:themeShade="1A"/>
          <w:sz w:val="27"/>
          <w:szCs w:val="27"/>
        </w:rPr>
        <w:t>його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бажанням</w:t>
      </w:r>
      <w:proofErr w:type="spellEnd"/>
      <w:r w:rsidRPr="00A626CF">
        <w:rPr>
          <w:color w:val="1D1B11" w:themeColor="background2" w:themeShade="1A"/>
          <w:sz w:val="27"/>
          <w:szCs w:val="27"/>
        </w:rPr>
        <w:t xml:space="preserve"> текст </w:t>
      </w:r>
      <w:proofErr w:type="spellStart"/>
      <w:proofErr w:type="gramStart"/>
      <w:r w:rsidRPr="00A626CF">
        <w:rPr>
          <w:color w:val="1D1B11" w:themeColor="background2" w:themeShade="1A"/>
          <w:sz w:val="27"/>
          <w:szCs w:val="27"/>
        </w:rPr>
        <w:t>включається</w:t>
      </w:r>
      <w:proofErr w:type="spellEnd"/>
      <w:proofErr w:type="gramEnd"/>
      <w:r w:rsidRPr="00A626CF">
        <w:rPr>
          <w:color w:val="1D1B11" w:themeColor="background2" w:themeShade="1A"/>
          <w:sz w:val="27"/>
          <w:szCs w:val="27"/>
        </w:rPr>
        <w:t xml:space="preserve"> до протоколу </w:t>
      </w:r>
      <w:proofErr w:type="spellStart"/>
      <w:r w:rsidRPr="00A626CF">
        <w:rPr>
          <w:color w:val="1D1B11" w:themeColor="background2" w:themeShade="1A"/>
          <w:sz w:val="27"/>
          <w:szCs w:val="27"/>
        </w:rPr>
        <w:t>сесії</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1F7483" w:rsidRPr="00A626CF" w:rsidRDefault="001F7483" w:rsidP="00C73F12">
      <w:pPr>
        <w:widowControl w:val="0"/>
        <w:ind w:firstLine="709"/>
        <w:jc w:val="both"/>
        <w:rPr>
          <w:color w:val="1D1B11" w:themeColor="background2" w:themeShade="1A"/>
          <w:sz w:val="27"/>
          <w:szCs w:val="27"/>
          <w:lang w:val="uk-UA"/>
        </w:rPr>
      </w:pPr>
      <w:r w:rsidRPr="00A626CF">
        <w:rPr>
          <w:color w:val="1D1B11" w:themeColor="background2" w:themeShade="1A"/>
          <w:sz w:val="27"/>
          <w:szCs w:val="27"/>
          <w:lang w:val="uk-UA"/>
        </w:rPr>
        <w:t xml:space="preserve">1.13. </w:t>
      </w:r>
      <w:r w:rsidRPr="00A626CF">
        <w:rPr>
          <w:bCs/>
          <w:color w:val="1D1B11" w:themeColor="background2" w:themeShade="1A"/>
          <w:sz w:val="27"/>
          <w:szCs w:val="27"/>
          <w:lang w:val="uk-UA"/>
        </w:rPr>
        <w:t>Викласти статтю 40 Регламенту у наступній редакції:</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«Стаття 40. Рішення Ради приймаються відкритим або таємним голосуванням у порядку, визначеному цим Регламентом. </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Відкрите голосування здійснюється шляхом підняття руки. </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Для підрахунку голосів депутатів при відкритому та таємному голосуваннях на кожному пленарному засіданні утворюється лічильна комісія.</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Лічильна комісія формується, як правило, з трьох депутатів.</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Лічильна комісія обирається радою процедурним рішенням за пропозицією головуючого. Підрахунок голосів при обранні лічильної комісії здійснюється </w:t>
      </w:r>
      <w:r w:rsidRPr="00A626CF">
        <w:rPr>
          <w:rFonts w:ascii="Times New Roman" w:hAnsi="Times New Roman" w:cs="Times New Roman"/>
          <w:color w:val="1D1B11" w:themeColor="background2" w:themeShade="1A"/>
          <w:sz w:val="27"/>
          <w:szCs w:val="27"/>
        </w:rPr>
        <w:lastRenderedPageBreak/>
        <w:t>головуючим.</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Засідання лічильної комісії проводяться гласно і відкрито, крім випадків таємного голосування.</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У роботі лічильної комісії не можуть брати участь депутати ради, кандидатури яких включені до бюлетенів для таємного голосування.</w:t>
      </w:r>
    </w:p>
    <w:p w:rsidR="001F7483" w:rsidRPr="00A626CF" w:rsidRDefault="001F748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Результат голосування ради по питанню порядку денного фіксується членами лічильної комісії в протоколі поіменного голосування по відповідному питанню із зазначенням в такому протоколі навпроти прізвища депутата ради, селищного голови відмітки «+», «</w:t>
      </w:r>
      <w:r w:rsidRPr="00A626CF">
        <w:rPr>
          <w:rFonts w:ascii="Times New Roman" w:hAnsi="Times New Roman" w:cs="Times New Roman"/>
          <w:color w:val="1D1B11" w:themeColor="background2" w:themeShade="1A"/>
          <w:sz w:val="27"/>
          <w:szCs w:val="27"/>
          <w:lang w:val="en-US"/>
        </w:rPr>
        <w:t>V</w:t>
      </w:r>
      <w:r w:rsidRPr="00A626CF">
        <w:rPr>
          <w:rFonts w:ascii="Times New Roman" w:hAnsi="Times New Roman" w:cs="Times New Roman"/>
          <w:color w:val="1D1B11" w:themeColor="background2" w:themeShade="1A"/>
          <w:sz w:val="27"/>
          <w:szCs w:val="27"/>
        </w:rPr>
        <w:t>» або будь-якої іншої, що дозволяє встановити волевиявлення депутата або селищного голови по відповідному питанню, у графі «ЗА», «ПРОТИ», «УТРИМАВСЯ», «НЕ ГОЛОСУВАВ».</w:t>
      </w:r>
    </w:p>
    <w:p w:rsidR="001F7483" w:rsidRPr="00A626CF" w:rsidRDefault="001F7483" w:rsidP="00C73F12">
      <w:pPr>
        <w:pStyle w:val="a8"/>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У випадку відсутності депутата ради, селищного голови під час голосування по питанню порядку денного, у протоколі поіменного голосування по такому питанню навпроти їх прізвища членами лічильної комісії ставиться відмітка «В» або зазначається «ВІДСУТНІЙ». </w:t>
      </w:r>
    </w:p>
    <w:p w:rsidR="001F7483" w:rsidRPr="00A626CF" w:rsidRDefault="001F7483" w:rsidP="00C73F12">
      <w:pPr>
        <w:pStyle w:val="a8"/>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Після закінчення голосування, підрахунку голосів «ЗА», «ПРОТИ», «УТРИМАВСЯ» і складання протоколу голосування, один з членів лічильної комісії, визначений самою комісією, оголошує про результати голосування депутатам ради.</w:t>
      </w:r>
    </w:p>
    <w:p w:rsidR="00714770" w:rsidRPr="00A626CF" w:rsidRDefault="001F7483"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rPr>
        <w:t xml:space="preserve">Для кожного </w:t>
      </w:r>
      <w:proofErr w:type="spellStart"/>
      <w:r w:rsidRPr="00A626CF">
        <w:rPr>
          <w:color w:val="1D1B11" w:themeColor="background2" w:themeShade="1A"/>
          <w:sz w:val="27"/>
          <w:szCs w:val="27"/>
        </w:rPr>
        <w:t>питання</w:t>
      </w:r>
      <w:proofErr w:type="spellEnd"/>
      <w:r w:rsidRPr="00A626CF">
        <w:rPr>
          <w:color w:val="1D1B11" w:themeColor="background2" w:themeShade="1A"/>
          <w:sz w:val="27"/>
          <w:szCs w:val="27"/>
        </w:rPr>
        <w:t xml:space="preserve">, по </w:t>
      </w:r>
      <w:proofErr w:type="spellStart"/>
      <w:r w:rsidRPr="00A626CF">
        <w:rPr>
          <w:color w:val="1D1B11" w:themeColor="background2" w:themeShade="1A"/>
          <w:sz w:val="27"/>
          <w:szCs w:val="27"/>
        </w:rPr>
        <w:t>якому</w:t>
      </w:r>
      <w:proofErr w:type="spellEnd"/>
      <w:r w:rsidRPr="00A626CF">
        <w:rPr>
          <w:color w:val="1D1B11" w:themeColor="background2" w:themeShade="1A"/>
          <w:sz w:val="27"/>
          <w:szCs w:val="27"/>
        </w:rPr>
        <w:t xml:space="preserve"> проводиться </w:t>
      </w:r>
      <w:proofErr w:type="spellStart"/>
      <w:r w:rsidRPr="00A626CF">
        <w:rPr>
          <w:color w:val="1D1B11" w:themeColor="background2" w:themeShade="1A"/>
          <w:sz w:val="27"/>
          <w:szCs w:val="27"/>
        </w:rPr>
        <w:t>голосування</w:t>
      </w:r>
      <w:proofErr w:type="spellEnd"/>
      <w:r w:rsidRPr="00A626CF">
        <w:rPr>
          <w:color w:val="1D1B11" w:themeColor="background2" w:themeShade="1A"/>
          <w:sz w:val="27"/>
          <w:szCs w:val="27"/>
        </w:rPr>
        <w:t xml:space="preserve"> на пленарному </w:t>
      </w:r>
      <w:proofErr w:type="spellStart"/>
      <w:r w:rsidRPr="00A626CF">
        <w:rPr>
          <w:color w:val="1D1B11" w:themeColor="background2" w:themeShade="1A"/>
          <w:sz w:val="27"/>
          <w:szCs w:val="27"/>
        </w:rPr>
        <w:t>засіданні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 </w:t>
      </w:r>
      <w:proofErr w:type="spellStart"/>
      <w:r w:rsidRPr="00A626CF">
        <w:rPr>
          <w:color w:val="1D1B11" w:themeColor="background2" w:themeShade="1A"/>
          <w:sz w:val="27"/>
          <w:szCs w:val="27"/>
        </w:rPr>
        <w:t>складається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окремий</w:t>
      </w:r>
      <w:proofErr w:type="spellEnd"/>
      <w:r w:rsidRPr="00A626CF">
        <w:rPr>
          <w:color w:val="1D1B11" w:themeColor="background2" w:themeShade="1A"/>
          <w:sz w:val="27"/>
          <w:szCs w:val="27"/>
        </w:rPr>
        <w:t xml:space="preserve"> протокол </w:t>
      </w:r>
      <w:proofErr w:type="spellStart"/>
      <w:r w:rsidRPr="00A626CF">
        <w:rPr>
          <w:color w:val="1D1B11" w:themeColor="background2" w:themeShade="1A"/>
          <w:sz w:val="27"/>
          <w:szCs w:val="27"/>
        </w:rPr>
        <w:t>голосування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що</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ідписується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всіма</w:t>
      </w:r>
      <w:proofErr w:type="spellEnd"/>
      <w:r w:rsidRPr="00A626CF">
        <w:rPr>
          <w:color w:val="1D1B11" w:themeColor="background2" w:themeShade="1A"/>
          <w:sz w:val="27"/>
          <w:szCs w:val="27"/>
        </w:rPr>
        <w:t xml:space="preserve"> членами </w:t>
      </w:r>
      <w:proofErr w:type="spellStart"/>
      <w:r w:rsidRPr="00A626CF">
        <w:rPr>
          <w:color w:val="1D1B11" w:themeColor="background2" w:themeShade="1A"/>
          <w:sz w:val="27"/>
          <w:szCs w:val="27"/>
        </w:rPr>
        <w:t>лічильної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w:t>
      </w:r>
      <w:r w:rsidRPr="00A626CF">
        <w:rPr>
          <w:color w:val="1D1B11" w:themeColor="background2" w:themeShade="1A"/>
          <w:sz w:val="27"/>
          <w:szCs w:val="27"/>
          <w:lang w:val="uk-UA"/>
        </w:rPr>
        <w:t>».</w:t>
      </w:r>
    </w:p>
    <w:p w:rsidR="002E1D23" w:rsidRPr="00A626CF" w:rsidRDefault="001F7483"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t xml:space="preserve">1.14. </w:t>
      </w:r>
      <w:r w:rsidR="002E1D23" w:rsidRPr="00A626CF">
        <w:rPr>
          <w:color w:val="1D1B11" w:themeColor="background2" w:themeShade="1A"/>
          <w:sz w:val="27"/>
          <w:szCs w:val="27"/>
          <w:lang w:val="uk-UA"/>
        </w:rPr>
        <w:t>Викласти статтю 52 Регламенту у наступній редакції:</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«Стаття 52. Рішення ради з будь-якого питання, у випадку його обговорення, приймається на її пленарному засіданні у такій послідовності:</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проект рішення ставиться на голосування за основу;</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після цього ставляться на голосування, у порядку надходження, усі зміни та доповнення, що надійшли під час обговорення проекту;</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проект рішення ставиться на голосування в цілому як рішення з урахуванням змін та доповнень, підтриманих більшістю депутатів від загального складу ради.</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У випадку, якщо рада прийняла рішення за основу, головуючий пропонує розглянути пропозиції та доповнення до тексту проекту рішення. Можливе прийняття рішення ради спочатку по пунктах, розділах, а потім – в цілому.</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Усі пропозиції, поправки та доповнення ставляться на голосування окремо. На голосування ставляться всі пропозиції і поправки, що не були відкликані. Тексти пропозиції чи поправки, що будуть ставитися на голосування, повинні оголошуватися; при цьому називається депутат, що ініціював внесення тексту. Якщо окрема думка депутата містить пропозиції щодо обговорюваного питання, головуючий на засіданні оголошує ці пропозиції і ставить їх також на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Після голосування всіх пропозицій та поправок проект рішення голосується в цілому.</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Після закінчення голосування головуючий на засіданні оголошує його повні результати і прийняте рішення.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Проект рішення або пропозиція, які не отримали необхідної більшості голосів на підтримку, вважаються відхиленими.</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lastRenderedPageBreak/>
        <w:t>За пропозицією головуючого, секретаря ради, депутата, що підтримана процедурним рішенням ради, проект рішення, пропозиція, доповнення чи зауваження до проекту рішення можуть бути поставлені на повторне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У разі порушення процедури голосування або виникнення перешкод під час його проведення, негайно проводиться переголосування без обговорення. У випадку наявності заперечень про таке повторне голосування, дане питання вирішується за процедурним рішенням ради.</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Якщо результат голосування викликає обґрунтовані сумніви, рада може прийняти процедурне рішення про переголосування.</w:t>
      </w:r>
    </w:p>
    <w:p w:rsidR="00714770" w:rsidRPr="00A626CF" w:rsidRDefault="002E1D23" w:rsidP="00C73F12">
      <w:pPr>
        <w:widowControl w:val="0"/>
        <w:tabs>
          <w:tab w:val="left" w:pos="993"/>
        </w:tabs>
        <w:ind w:firstLine="709"/>
        <w:jc w:val="both"/>
        <w:rPr>
          <w:color w:val="1D1B11" w:themeColor="background2" w:themeShade="1A"/>
          <w:sz w:val="27"/>
          <w:szCs w:val="27"/>
          <w:lang w:val="uk-UA"/>
        </w:rPr>
      </w:pPr>
      <w:proofErr w:type="spellStart"/>
      <w:r w:rsidRPr="00A626CF">
        <w:rPr>
          <w:color w:val="1D1B11" w:themeColor="background2" w:themeShade="1A"/>
          <w:sz w:val="27"/>
          <w:szCs w:val="27"/>
        </w:rPr>
        <w:t>Результати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голосування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зазначенням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персональної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позиції</w:t>
      </w:r>
      <w:proofErr w:type="spellEnd"/>
      <w:r w:rsidRPr="00A626CF">
        <w:rPr>
          <w:color w:val="1D1B11" w:themeColor="background2" w:themeShade="1A"/>
          <w:sz w:val="27"/>
          <w:szCs w:val="27"/>
        </w:rPr>
        <w:t xml:space="preserve"> кожного депутата </w:t>
      </w:r>
      <w:proofErr w:type="spellStart"/>
      <w:r w:rsidRPr="00A626CF">
        <w:rPr>
          <w:color w:val="1D1B11" w:themeColor="background2" w:themeShade="1A"/>
          <w:sz w:val="27"/>
          <w:szCs w:val="27"/>
        </w:rPr>
        <w:t>розміщуються</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офіційному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веб-сайті</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ради</w:t>
      </w:r>
      <w:proofErr w:type="gramEnd"/>
      <w:r w:rsidRPr="00A626CF">
        <w:rPr>
          <w:color w:val="1D1B11" w:themeColor="background2" w:themeShade="1A"/>
          <w:sz w:val="27"/>
          <w:szCs w:val="27"/>
        </w:rPr>
        <w:t xml:space="preserve">. </w:t>
      </w:r>
      <w:proofErr w:type="spellStart"/>
      <w:r w:rsidRPr="00A626CF">
        <w:rPr>
          <w:color w:val="1D1B11" w:themeColor="background2" w:themeShade="1A"/>
          <w:sz w:val="27"/>
          <w:szCs w:val="27"/>
        </w:rPr>
        <w:t>Результати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голосування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невід’ємною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частиною</w:t>
      </w:r>
      <w:proofErr w:type="spellEnd"/>
      <w:r w:rsidRPr="00A626CF">
        <w:rPr>
          <w:color w:val="1D1B11" w:themeColor="background2" w:themeShade="1A"/>
          <w:sz w:val="27"/>
          <w:szCs w:val="27"/>
        </w:rPr>
        <w:t xml:space="preserve"> протоколу </w:t>
      </w:r>
      <w:proofErr w:type="spellStart"/>
      <w:r w:rsidRPr="00A626CF">
        <w:rPr>
          <w:color w:val="1D1B11" w:themeColor="background2" w:themeShade="1A"/>
          <w:sz w:val="27"/>
          <w:szCs w:val="27"/>
        </w:rPr>
        <w:t>сесії</w:t>
      </w:r>
      <w:proofErr w:type="spellEnd"/>
      <w:r w:rsidRPr="00A626CF">
        <w:rPr>
          <w:color w:val="1D1B11" w:themeColor="background2" w:themeShade="1A"/>
          <w:sz w:val="27"/>
          <w:szCs w:val="27"/>
        </w:rPr>
        <w:t xml:space="preserve"> </w:t>
      </w:r>
      <w:proofErr w:type="gramStart"/>
      <w:r w:rsidRPr="00A626CF">
        <w:rPr>
          <w:color w:val="1D1B11" w:themeColor="background2" w:themeShade="1A"/>
          <w:sz w:val="27"/>
          <w:szCs w:val="27"/>
        </w:rPr>
        <w:t>ради</w:t>
      </w:r>
      <w:proofErr w:type="gramEnd"/>
      <w:r w:rsidRPr="00A626CF">
        <w:rPr>
          <w:color w:val="1D1B11" w:themeColor="background2" w:themeShade="1A"/>
          <w:sz w:val="27"/>
          <w:szCs w:val="27"/>
        </w:rPr>
        <w:t>.</w:t>
      </w:r>
      <w:r w:rsidRPr="00A626CF">
        <w:rPr>
          <w:color w:val="1D1B11" w:themeColor="background2" w:themeShade="1A"/>
          <w:sz w:val="27"/>
          <w:szCs w:val="27"/>
          <w:lang w:val="uk-UA"/>
        </w:rPr>
        <w:t>».</w:t>
      </w:r>
    </w:p>
    <w:p w:rsidR="002E1D23" w:rsidRPr="00A626CF" w:rsidRDefault="002E1D23"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t>1.15. Викласти статтю 55 Регламенту у наступній редакції:</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Стаття 55. Рада може прийняти рішення з процедурних питань (надалі - процедурне рішення), зазначених у цьому Регламенті, без підготовки у постійних комісіях та включення до порядку денного і таке, що не потребує окремого документального оформлення.2. Процедурне рішення приймається відразу після обговорення за скороченою процедурою або без обговорення і заноситься до протоколу пленарного засідання ради.</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Процедурними, зокрема, вважаються рішення щодо:</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затвердження порядку денного пленарного засідання, внесення до нього змін (зміна черговості розгляду питань), повернення до формування порядку денного;</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повторне голосування та переголосування;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 про передачу питання на розгляд відповідної комісії ради; </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поставлення на голосування пропозиції (поправки);</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визначення способу проведення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поіменне (в т.ч. шляхом оголошення позиції)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перерву у засіданні, перенесення чи закриття засідання;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надання додаткового часу для виступу;</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надання слова запрошеним на засідання та встановлення тривалості їх виступів;</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форму бюлетеня для таємного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перерахунок голосів під час голосування шляхом підняття руки або таємного голосування;</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про застосування заходів впливу за порушення вимог регламенту та порушення правил - поведінки на пленарному засіданні ради, її органів.</w:t>
      </w:r>
    </w:p>
    <w:p w:rsidR="002E1D23" w:rsidRPr="00A626CF" w:rsidRDefault="002E1D23" w:rsidP="00C73F12">
      <w:pPr>
        <w:pStyle w:val="a8"/>
        <w:widowControl w:val="0"/>
        <w:ind w:firstLine="709"/>
        <w:jc w:val="both"/>
        <w:rPr>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Якщо виникає сумнів, чи запроваджене до розгляду питання є процедурним, рішення про це без обговорення приймається більшістю голосів депутатів від загального складу ради.</w:t>
      </w:r>
    </w:p>
    <w:p w:rsidR="002E1D23" w:rsidRPr="00A626CF" w:rsidRDefault="002E1D23" w:rsidP="00C73F12">
      <w:pPr>
        <w:widowControl w:val="0"/>
        <w:tabs>
          <w:tab w:val="left" w:pos="993"/>
        </w:tabs>
        <w:ind w:firstLine="709"/>
        <w:jc w:val="both"/>
        <w:rPr>
          <w:color w:val="1D1B11" w:themeColor="background2" w:themeShade="1A"/>
          <w:sz w:val="27"/>
          <w:szCs w:val="27"/>
          <w:lang w:val="uk-UA"/>
        </w:rPr>
      </w:pPr>
      <w:proofErr w:type="spellStart"/>
      <w:r w:rsidRPr="00A626CF">
        <w:rPr>
          <w:color w:val="1D1B11" w:themeColor="background2" w:themeShade="1A"/>
          <w:sz w:val="27"/>
          <w:szCs w:val="27"/>
        </w:rPr>
        <w:t>Процедурне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приймається</w:t>
      </w:r>
      <w:proofErr w:type="spellEnd"/>
      <w:r w:rsidRPr="00A626CF">
        <w:rPr>
          <w:color w:val="1D1B11" w:themeColor="background2" w:themeShade="1A"/>
          <w:sz w:val="27"/>
          <w:szCs w:val="27"/>
        </w:rPr>
        <w:t xml:space="preserve">, як правило, 1/3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в</w:t>
      </w:r>
      <w:proofErr w:type="gramEnd"/>
      <w:r w:rsidRPr="00A626CF">
        <w:rPr>
          <w:color w:val="1D1B11" w:themeColor="background2" w:themeShade="1A"/>
          <w:sz w:val="27"/>
          <w:szCs w:val="27"/>
        </w:rPr>
        <w:t>ід</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загального</w:t>
      </w:r>
      <w:proofErr w:type="spellEnd"/>
      <w:r w:rsidRPr="00A626CF">
        <w:rPr>
          <w:color w:val="1D1B11" w:themeColor="background2" w:themeShade="1A"/>
          <w:sz w:val="27"/>
          <w:szCs w:val="27"/>
        </w:rPr>
        <w:t xml:space="preserve"> складу ради.</w:t>
      </w:r>
      <w:r w:rsidRPr="00A626CF">
        <w:rPr>
          <w:color w:val="1D1B11" w:themeColor="background2" w:themeShade="1A"/>
          <w:sz w:val="27"/>
          <w:szCs w:val="27"/>
          <w:lang w:val="uk-UA"/>
        </w:rPr>
        <w:t>».</w:t>
      </w:r>
    </w:p>
    <w:p w:rsidR="002E1D23" w:rsidRPr="00A626CF" w:rsidRDefault="002E1D23" w:rsidP="00C73F12">
      <w:pPr>
        <w:widowControl w:val="0"/>
        <w:tabs>
          <w:tab w:val="left" w:pos="993"/>
        </w:tabs>
        <w:ind w:firstLine="709"/>
        <w:jc w:val="both"/>
        <w:rPr>
          <w:color w:val="1D1B11" w:themeColor="background2" w:themeShade="1A"/>
          <w:sz w:val="27"/>
          <w:szCs w:val="27"/>
          <w:lang w:val="uk-UA"/>
        </w:rPr>
      </w:pPr>
      <w:r w:rsidRPr="00A626CF">
        <w:rPr>
          <w:color w:val="1D1B11" w:themeColor="background2" w:themeShade="1A"/>
          <w:sz w:val="27"/>
          <w:szCs w:val="27"/>
          <w:lang w:val="uk-UA"/>
        </w:rPr>
        <w:t>1.16. Викласти</w:t>
      </w:r>
      <w:r w:rsidR="00C73F12" w:rsidRPr="00A626CF">
        <w:rPr>
          <w:color w:val="1D1B11" w:themeColor="background2" w:themeShade="1A"/>
          <w:sz w:val="27"/>
          <w:szCs w:val="27"/>
          <w:lang w:val="uk-UA"/>
        </w:rPr>
        <w:t xml:space="preserve"> статтю</w:t>
      </w:r>
      <w:r w:rsidRPr="00A626CF">
        <w:rPr>
          <w:color w:val="1D1B11" w:themeColor="background2" w:themeShade="1A"/>
          <w:sz w:val="27"/>
          <w:szCs w:val="27"/>
          <w:lang w:val="uk-UA"/>
        </w:rPr>
        <w:t xml:space="preserve"> 59 Регламенту у наступній редакції: </w:t>
      </w:r>
    </w:p>
    <w:p w:rsidR="00C73F12" w:rsidRPr="00A626CF" w:rsidRDefault="002E1D23"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w:t>
      </w:r>
      <w:r w:rsidR="00C73F12" w:rsidRPr="00A626CF">
        <w:rPr>
          <w:color w:val="1D1B11" w:themeColor="background2" w:themeShade="1A"/>
          <w:sz w:val="27"/>
          <w:szCs w:val="27"/>
          <w:lang w:val="uk-UA"/>
        </w:rPr>
        <w:t>Стаття 59. Рішення селищної ради, із врахуванням пропозицій, зауважень і поправок, які були прийняті на пленарному засіданні селищної ради, протягом п’яти днів з моменту його прийняття підписує селищний голова.</w:t>
      </w:r>
    </w:p>
    <w:p w:rsidR="00C73F12" w:rsidRPr="00A626CF" w:rsidRDefault="00C73F12" w:rsidP="00C73F12">
      <w:pPr>
        <w:tabs>
          <w:tab w:val="left" w:pos="1590"/>
        </w:tabs>
        <w:ind w:firstLine="709"/>
        <w:jc w:val="both"/>
        <w:rPr>
          <w:color w:val="1D1B11" w:themeColor="background2" w:themeShade="1A"/>
          <w:sz w:val="27"/>
          <w:szCs w:val="27"/>
        </w:rPr>
      </w:pPr>
      <w:proofErr w:type="spellStart"/>
      <w:proofErr w:type="gramStart"/>
      <w:r w:rsidRPr="00A626CF">
        <w:rPr>
          <w:color w:val="1D1B11" w:themeColor="background2" w:themeShade="1A"/>
          <w:sz w:val="27"/>
          <w:szCs w:val="27"/>
        </w:rPr>
        <w:lastRenderedPageBreak/>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 перед </w:t>
      </w:r>
      <w:proofErr w:type="spellStart"/>
      <w:r w:rsidRPr="00A626CF">
        <w:rPr>
          <w:color w:val="1D1B11" w:themeColor="background2" w:themeShade="1A"/>
          <w:sz w:val="27"/>
          <w:szCs w:val="27"/>
        </w:rPr>
        <w:t>їх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підписанням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селищним</w:t>
      </w:r>
      <w:proofErr w:type="spellEnd"/>
      <w:r w:rsidRPr="00A626CF">
        <w:rPr>
          <w:color w:val="1D1B11" w:themeColor="background2" w:themeShade="1A"/>
          <w:sz w:val="27"/>
          <w:szCs w:val="27"/>
        </w:rPr>
        <w:t xml:space="preserve"> головою, </w:t>
      </w:r>
      <w:proofErr w:type="spellStart"/>
      <w:r w:rsidRPr="00A626CF">
        <w:rPr>
          <w:color w:val="1D1B11" w:themeColor="background2" w:themeShade="1A"/>
          <w:sz w:val="27"/>
          <w:szCs w:val="27"/>
        </w:rPr>
        <w:t>візуються</w:t>
      </w:r>
      <w:proofErr w:type="spellEnd"/>
      <w:r w:rsidRPr="00A626CF">
        <w:rPr>
          <w:color w:val="1D1B11" w:themeColor="background2" w:themeShade="1A"/>
          <w:sz w:val="27"/>
          <w:szCs w:val="27"/>
        </w:rPr>
        <w:t xml:space="preserve"> у </w:t>
      </w:r>
      <w:proofErr w:type="spellStart"/>
      <w:r w:rsidRPr="00A626CF">
        <w:rPr>
          <w:color w:val="1D1B11" w:themeColor="background2" w:themeShade="1A"/>
          <w:sz w:val="27"/>
          <w:szCs w:val="27"/>
        </w:rPr>
        <w:t>нижченаведеній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послідовності</w:t>
      </w:r>
      <w:proofErr w:type="spellEnd"/>
      <w:r w:rsidRPr="00A626CF">
        <w:rPr>
          <w:color w:val="1D1B11" w:themeColor="background2" w:themeShade="1A"/>
          <w:sz w:val="27"/>
          <w:szCs w:val="27"/>
        </w:rPr>
        <w:t>:</w:t>
      </w:r>
    </w:p>
    <w:p w:rsidR="00C73F12" w:rsidRPr="00A626CF" w:rsidRDefault="00C73F12" w:rsidP="00C73F12">
      <w:pPr>
        <w:widowControl w:val="0"/>
        <w:numPr>
          <w:ilvl w:val="0"/>
          <w:numId w:val="11"/>
        </w:numPr>
        <w:tabs>
          <w:tab w:val="left" w:pos="291"/>
          <w:tab w:val="left" w:pos="1590"/>
        </w:tabs>
        <w:autoSpaceDE w:val="0"/>
        <w:autoSpaceDN w:val="0"/>
        <w:adjustRightInd w:val="0"/>
        <w:ind w:left="0" w:firstLine="709"/>
        <w:jc w:val="both"/>
        <w:rPr>
          <w:color w:val="1D1B11" w:themeColor="background2" w:themeShade="1A"/>
          <w:sz w:val="27"/>
          <w:szCs w:val="27"/>
        </w:rPr>
      </w:pPr>
      <w:r w:rsidRPr="00A626CF">
        <w:rPr>
          <w:color w:val="1D1B11" w:themeColor="background2" w:themeShade="1A"/>
          <w:sz w:val="27"/>
          <w:szCs w:val="27"/>
        </w:rPr>
        <w:t>автором (</w:t>
      </w:r>
      <w:proofErr w:type="spellStart"/>
      <w:r w:rsidRPr="00A626CF">
        <w:rPr>
          <w:color w:val="1D1B11" w:themeColor="background2" w:themeShade="1A"/>
          <w:sz w:val="27"/>
          <w:szCs w:val="27"/>
        </w:rPr>
        <w:t>розробником</w:t>
      </w:r>
      <w:proofErr w:type="spellEnd"/>
      <w:r w:rsidRPr="00A626CF">
        <w:rPr>
          <w:color w:val="1D1B11" w:themeColor="background2" w:themeShade="1A"/>
          <w:sz w:val="27"/>
          <w:szCs w:val="27"/>
        </w:rPr>
        <w:t xml:space="preserve">) проекту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w:t>
      </w:r>
    </w:p>
    <w:p w:rsidR="00C73F12" w:rsidRPr="00A626CF" w:rsidRDefault="00C73F12" w:rsidP="00C73F12">
      <w:pPr>
        <w:widowControl w:val="0"/>
        <w:numPr>
          <w:ilvl w:val="0"/>
          <w:numId w:val="11"/>
        </w:numPr>
        <w:tabs>
          <w:tab w:val="left" w:pos="291"/>
          <w:tab w:val="left" w:pos="1590"/>
        </w:tabs>
        <w:autoSpaceDE w:val="0"/>
        <w:autoSpaceDN w:val="0"/>
        <w:adjustRightInd w:val="0"/>
        <w:ind w:left="0" w:firstLine="709"/>
        <w:jc w:val="both"/>
        <w:rPr>
          <w:color w:val="1D1B11" w:themeColor="background2" w:themeShade="1A"/>
          <w:sz w:val="27"/>
          <w:szCs w:val="27"/>
        </w:rPr>
      </w:pPr>
      <w:r w:rsidRPr="00A626CF">
        <w:rPr>
          <w:color w:val="1D1B11" w:themeColor="background2" w:themeShade="1A"/>
          <w:sz w:val="27"/>
          <w:szCs w:val="27"/>
        </w:rPr>
        <w:t xml:space="preserve">головою </w:t>
      </w:r>
      <w:proofErr w:type="spellStart"/>
      <w:proofErr w:type="gramStart"/>
      <w:r w:rsidRPr="00A626CF">
        <w:rPr>
          <w:color w:val="1D1B11" w:themeColor="background2" w:themeShade="1A"/>
          <w:sz w:val="27"/>
          <w:szCs w:val="27"/>
        </w:rPr>
        <w:t>проф</w:t>
      </w:r>
      <w:proofErr w:type="gramEnd"/>
      <w:r w:rsidRPr="00A626CF">
        <w:rPr>
          <w:color w:val="1D1B11" w:themeColor="background2" w:themeShade="1A"/>
          <w:sz w:val="27"/>
          <w:szCs w:val="27"/>
        </w:rPr>
        <w:t>ільної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постійної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що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попередньо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розглядала</w:t>
      </w:r>
      <w:proofErr w:type="spellEnd"/>
      <w:r w:rsidRPr="00A626CF">
        <w:rPr>
          <w:color w:val="1D1B11" w:themeColor="background2" w:themeShade="1A"/>
          <w:sz w:val="27"/>
          <w:szCs w:val="27"/>
        </w:rPr>
        <w:t xml:space="preserve"> проект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або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іншим</w:t>
      </w:r>
      <w:proofErr w:type="spellEnd"/>
      <w:r w:rsidRPr="00A626CF">
        <w:rPr>
          <w:color w:val="1D1B11" w:themeColor="background2" w:themeShade="1A"/>
          <w:sz w:val="27"/>
          <w:szCs w:val="27"/>
        </w:rPr>
        <w:t xml:space="preserve"> членом </w:t>
      </w:r>
      <w:proofErr w:type="spellStart"/>
      <w:r w:rsidRPr="00A626CF">
        <w:rPr>
          <w:color w:val="1D1B11" w:themeColor="background2" w:themeShade="1A"/>
          <w:sz w:val="27"/>
          <w:szCs w:val="27"/>
        </w:rPr>
        <w:t>комісії</w:t>
      </w:r>
      <w:proofErr w:type="spellEnd"/>
      <w:r w:rsidRPr="00A626CF">
        <w:rPr>
          <w:color w:val="1D1B11" w:themeColor="background2" w:themeShade="1A"/>
          <w:sz w:val="27"/>
          <w:szCs w:val="27"/>
        </w:rPr>
        <w:t xml:space="preserve"> – </w:t>
      </w:r>
      <w:proofErr w:type="spellStart"/>
      <w:r w:rsidRPr="00A626CF">
        <w:rPr>
          <w:color w:val="1D1B11" w:themeColor="background2" w:themeShade="1A"/>
          <w:sz w:val="27"/>
          <w:szCs w:val="27"/>
        </w:rPr>
        <w:t>головуючим</w:t>
      </w:r>
      <w:proofErr w:type="spellEnd"/>
      <w:r w:rsidRPr="00A626CF">
        <w:rPr>
          <w:color w:val="1D1B11" w:themeColor="background2" w:themeShade="1A"/>
          <w:sz w:val="27"/>
          <w:szCs w:val="27"/>
        </w:rPr>
        <w:t xml:space="preserve"> на </w:t>
      </w:r>
      <w:proofErr w:type="spellStart"/>
      <w:r w:rsidRPr="00A626CF">
        <w:rPr>
          <w:color w:val="1D1B11" w:themeColor="background2" w:themeShade="1A"/>
          <w:sz w:val="27"/>
          <w:szCs w:val="27"/>
        </w:rPr>
        <w:t>її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засіданні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під</w:t>
      </w:r>
      <w:proofErr w:type="spellEnd"/>
      <w:r w:rsidRPr="00A626CF">
        <w:rPr>
          <w:color w:val="1D1B11" w:themeColor="background2" w:themeShade="1A"/>
          <w:sz w:val="27"/>
          <w:szCs w:val="27"/>
        </w:rPr>
        <w:t xml:space="preserve"> час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відповідного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питання</w:t>
      </w:r>
      <w:proofErr w:type="spellEnd"/>
      <w:r w:rsidRPr="00A626CF">
        <w:rPr>
          <w:color w:val="1D1B11" w:themeColor="background2" w:themeShade="1A"/>
          <w:sz w:val="27"/>
          <w:szCs w:val="27"/>
        </w:rPr>
        <w:t>);</w:t>
      </w:r>
    </w:p>
    <w:p w:rsidR="00C73F12" w:rsidRPr="00A626CF" w:rsidRDefault="00C73F12" w:rsidP="00C73F12">
      <w:pPr>
        <w:widowControl w:val="0"/>
        <w:numPr>
          <w:ilvl w:val="0"/>
          <w:numId w:val="11"/>
        </w:numPr>
        <w:tabs>
          <w:tab w:val="left" w:pos="291"/>
          <w:tab w:val="left" w:pos="1590"/>
        </w:tabs>
        <w:autoSpaceDE w:val="0"/>
        <w:autoSpaceDN w:val="0"/>
        <w:adjustRightInd w:val="0"/>
        <w:ind w:left="0" w:firstLine="709"/>
        <w:jc w:val="both"/>
        <w:rPr>
          <w:color w:val="1D1B11" w:themeColor="background2" w:themeShade="1A"/>
          <w:sz w:val="27"/>
          <w:szCs w:val="27"/>
        </w:rPr>
      </w:pPr>
      <w:r w:rsidRPr="00A626CF">
        <w:rPr>
          <w:color w:val="1D1B11" w:themeColor="background2" w:themeShade="1A"/>
          <w:sz w:val="27"/>
          <w:szCs w:val="27"/>
        </w:rPr>
        <w:t xml:space="preserve">секретарем </w:t>
      </w:r>
      <w:proofErr w:type="gramStart"/>
      <w:r w:rsidRPr="00A626CF">
        <w:rPr>
          <w:color w:val="1D1B11" w:themeColor="background2" w:themeShade="1A"/>
          <w:sz w:val="27"/>
          <w:szCs w:val="27"/>
        </w:rPr>
        <w:t>ради</w:t>
      </w:r>
      <w:proofErr w:type="gramEnd"/>
      <w:r w:rsidRPr="00A626CF">
        <w:rPr>
          <w:color w:val="1D1B11" w:themeColor="background2" w:themeShade="1A"/>
          <w:sz w:val="27"/>
          <w:szCs w:val="27"/>
        </w:rPr>
        <w:t>;</w:t>
      </w:r>
    </w:p>
    <w:p w:rsidR="00C73F12" w:rsidRPr="00A626CF" w:rsidRDefault="00C73F12" w:rsidP="00C73F12">
      <w:pPr>
        <w:widowControl w:val="0"/>
        <w:numPr>
          <w:ilvl w:val="0"/>
          <w:numId w:val="11"/>
        </w:numPr>
        <w:tabs>
          <w:tab w:val="left" w:pos="291"/>
          <w:tab w:val="left" w:pos="1590"/>
        </w:tabs>
        <w:autoSpaceDE w:val="0"/>
        <w:autoSpaceDN w:val="0"/>
        <w:adjustRightInd w:val="0"/>
        <w:ind w:left="0" w:firstLine="709"/>
        <w:jc w:val="both"/>
        <w:rPr>
          <w:color w:val="1D1B11" w:themeColor="background2" w:themeShade="1A"/>
          <w:sz w:val="27"/>
          <w:szCs w:val="27"/>
        </w:rPr>
      </w:pPr>
      <w:proofErr w:type="spellStart"/>
      <w:proofErr w:type="gramStart"/>
      <w:r w:rsidRPr="00A626CF">
        <w:rPr>
          <w:color w:val="1D1B11" w:themeColor="background2" w:themeShade="1A"/>
          <w:sz w:val="27"/>
          <w:szCs w:val="27"/>
        </w:rPr>
        <w:t>спец</w:t>
      </w:r>
      <w:proofErr w:type="gramEnd"/>
      <w:r w:rsidRPr="00A626CF">
        <w:rPr>
          <w:color w:val="1D1B11" w:themeColor="background2" w:themeShade="1A"/>
          <w:sz w:val="27"/>
          <w:szCs w:val="27"/>
        </w:rPr>
        <w:t>іалістом</w:t>
      </w:r>
      <w:proofErr w:type="spellEnd"/>
      <w:r w:rsidRPr="00A626CF">
        <w:rPr>
          <w:color w:val="1D1B11" w:themeColor="background2" w:themeShade="1A"/>
          <w:sz w:val="27"/>
          <w:szCs w:val="27"/>
        </w:rPr>
        <w:t xml:space="preserve"> ІІ </w:t>
      </w:r>
      <w:proofErr w:type="spellStart"/>
      <w:r w:rsidRPr="00A626CF">
        <w:rPr>
          <w:color w:val="1D1B11" w:themeColor="background2" w:themeShade="1A"/>
          <w:sz w:val="27"/>
          <w:szCs w:val="27"/>
        </w:rPr>
        <w:t>категорії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юридичних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питань</w:t>
      </w:r>
      <w:proofErr w:type="spellEnd"/>
      <w:r w:rsidRPr="00A626CF">
        <w:rPr>
          <w:color w:val="1D1B11" w:themeColor="background2" w:themeShade="1A"/>
          <w:sz w:val="27"/>
          <w:szCs w:val="27"/>
        </w:rPr>
        <w:t>.</w:t>
      </w:r>
    </w:p>
    <w:p w:rsidR="00C73F12" w:rsidRPr="00A626CF" w:rsidRDefault="00C73F12" w:rsidP="00C73F12">
      <w:pPr>
        <w:widowControl w:val="0"/>
        <w:tabs>
          <w:tab w:val="left" w:pos="291"/>
          <w:tab w:val="left" w:pos="1590"/>
        </w:tabs>
        <w:autoSpaceDE w:val="0"/>
        <w:autoSpaceDN w:val="0"/>
        <w:adjustRightInd w:val="0"/>
        <w:ind w:firstLine="709"/>
        <w:jc w:val="both"/>
        <w:rPr>
          <w:color w:val="1D1B11" w:themeColor="background2" w:themeShade="1A"/>
          <w:sz w:val="27"/>
          <w:szCs w:val="27"/>
          <w:lang w:val="uk-UA"/>
        </w:rPr>
      </w:pPr>
      <w:proofErr w:type="spellStart"/>
      <w:proofErr w:type="gramStart"/>
      <w:r w:rsidRPr="00A626CF">
        <w:rPr>
          <w:color w:val="1D1B11" w:themeColor="background2" w:themeShade="1A"/>
          <w:sz w:val="27"/>
          <w:szCs w:val="27"/>
        </w:rPr>
        <w:t>П</w:t>
      </w:r>
      <w:proofErr w:type="gramEnd"/>
      <w:r w:rsidRPr="00A626CF">
        <w:rPr>
          <w:color w:val="1D1B11" w:themeColor="background2" w:themeShade="1A"/>
          <w:sz w:val="27"/>
          <w:szCs w:val="27"/>
        </w:rPr>
        <w:t>ісля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підписання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рішення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селищним</w:t>
      </w:r>
      <w:proofErr w:type="spellEnd"/>
      <w:r w:rsidRPr="00A626CF">
        <w:rPr>
          <w:color w:val="1D1B11" w:themeColor="background2" w:themeShade="1A"/>
          <w:sz w:val="27"/>
          <w:szCs w:val="27"/>
        </w:rPr>
        <w:t xml:space="preserve"> головою </w:t>
      </w:r>
      <w:proofErr w:type="spellStart"/>
      <w:r w:rsidRPr="00A626CF">
        <w:rPr>
          <w:color w:val="1D1B11" w:themeColor="background2" w:themeShade="1A"/>
          <w:sz w:val="27"/>
          <w:szCs w:val="27"/>
        </w:rPr>
        <w:t>секретар</w:t>
      </w:r>
      <w:proofErr w:type="spellEnd"/>
      <w:r w:rsidRPr="00A626CF">
        <w:rPr>
          <w:color w:val="1D1B11" w:themeColor="background2" w:themeShade="1A"/>
          <w:sz w:val="27"/>
          <w:szCs w:val="27"/>
        </w:rPr>
        <w:t xml:space="preserve"> ради </w:t>
      </w:r>
      <w:proofErr w:type="spellStart"/>
      <w:r w:rsidRPr="00A626CF">
        <w:rPr>
          <w:color w:val="1D1B11" w:themeColor="background2" w:themeShade="1A"/>
          <w:sz w:val="27"/>
          <w:szCs w:val="27"/>
        </w:rPr>
        <w:t>присвоює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йому</w:t>
      </w:r>
      <w:proofErr w:type="spellEnd"/>
      <w:r w:rsidRPr="00A626CF">
        <w:rPr>
          <w:color w:val="1D1B11" w:themeColor="background2" w:themeShade="1A"/>
          <w:sz w:val="27"/>
          <w:szCs w:val="27"/>
        </w:rPr>
        <w:t xml:space="preserve"> номер.</w:t>
      </w:r>
      <w:r w:rsidRPr="00A626CF">
        <w:rPr>
          <w:color w:val="1D1B11" w:themeColor="background2" w:themeShade="1A"/>
          <w:sz w:val="27"/>
          <w:szCs w:val="27"/>
          <w:lang w:val="uk-UA"/>
        </w:rPr>
        <w:t>».</w:t>
      </w:r>
    </w:p>
    <w:p w:rsidR="002E1D23" w:rsidRPr="00A626CF" w:rsidRDefault="00C73F12"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1.17. Викласти статтю 61 Регламенту у наступній редакції:</w:t>
      </w:r>
    </w:p>
    <w:p w:rsidR="00C73F12" w:rsidRPr="00A626CF" w:rsidRDefault="00C73F12"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«Стаття 61. Прийняті рішення, після їх підписання селищним головою, не пізніше трьох робочих днів оприлюднюються на сайті селищної ради (</w:t>
      </w:r>
      <w:r w:rsidRPr="00A626CF">
        <w:rPr>
          <w:color w:val="1D1B11" w:themeColor="background2" w:themeShade="1A"/>
          <w:sz w:val="27"/>
          <w:szCs w:val="27"/>
          <w:lang w:val="en-US"/>
        </w:rPr>
        <w:t>www</w:t>
      </w:r>
      <w:r w:rsidRPr="00A626CF">
        <w:rPr>
          <w:color w:val="1D1B11" w:themeColor="background2" w:themeShade="1A"/>
          <w:sz w:val="27"/>
          <w:szCs w:val="27"/>
          <w:lang w:val="uk-UA"/>
        </w:rPr>
        <w:t>.</w:t>
      </w:r>
      <w:proofErr w:type="spellStart"/>
      <w:r w:rsidRPr="00A626CF">
        <w:rPr>
          <w:color w:val="1D1B11" w:themeColor="background2" w:themeShade="1A"/>
          <w:sz w:val="27"/>
          <w:szCs w:val="27"/>
          <w:lang w:val="en-US"/>
        </w:rPr>
        <w:t>volodymyrets</w:t>
      </w:r>
      <w:proofErr w:type="spellEnd"/>
      <w:r w:rsidRPr="00A626CF">
        <w:rPr>
          <w:color w:val="1D1B11" w:themeColor="background2" w:themeShade="1A"/>
          <w:sz w:val="27"/>
          <w:szCs w:val="27"/>
          <w:lang w:val="uk-UA"/>
        </w:rPr>
        <w:t>-</w:t>
      </w:r>
      <w:proofErr w:type="spellStart"/>
      <w:r w:rsidRPr="00A626CF">
        <w:rPr>
          <w:color w:val="1D1B11" w:themeColor="background2" w:themeShade="1A"/>
          <w:sz w:val="27"/>
          <w:szCs w:val="27"/>
          <w:lang w:val="en-US"/>
        </w:rPr>
        <w:t>rada</w:t>
      </w:r>
      <w:proofErr w:type="spellEnd"/>
      <w:r w:rsidRPr="00A626CF">
        <w:rPr>
          <w:color w:val="1D1B11" w:themeColor="background2" w:themeShade="1A"/>
          <w:sz w:val="27"/>
          <w:szCs w:val="27"/>
          <w:lang w:val="uk-UA"/>
        </w:rPr>
        <w:t>.</w:t>
      </w:r>
      <w:r w:rsidRPr="00A626CF">
        <w:rPr>
          <w:color w:val="1D1B11" w:themeColor="background2" w:themeShade="1A"/>
          <w:sz w:val="27"/>
          <w:szCs w:val="27"/>
          <w:lang w:val="en-US"/>
        </w:rPr>
        <w:t>com</w:t>
      </w:r>
      <w:r w:rsidRPr="00A626CF">
        <w:rPr>
          <w:color w:val="1D1B11" w:themeColor="background2" w:themeShade="1A"/>
          <w:sz w:val="27"/>
          <w:szCs w:val="27"/>
          <w:lang w:val="uk-UA"/>
        </w:rPr>
        <w:t xml:space="preserve">) їх розробниками.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 </w:t>
      </w:r>
      <w:proofErr w:type="spellStart"/>
      <w:r w:rsidRPr="00A626CF">
        <w:rPr>
          <w:color w:val="1D1B11" w:themeColor="background2" w:themeShade="1A"/>
          <w:sz w:val="27"/>
          <w:szCs w:val="27"/>
        </w:rPr>
        <w:t>підписані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селищним</w:t>
      </w:r>
      <w:proofErr w:type="spellEnd"/>
      <w:r w:rsidRPr="00A626CF">
        <w:rPr>
          <w:color w:val="1D1B11" w:themeColor="background2" w:themeShade="1A"/>
          <w:sz w:val="27"/>
          <w:szCs w:val="27"/>
        </w:rPr>
        <w:t xml:space="preserve"> головою </w:t>
      </w:r>
      <w:proofErr w:type="spellStart"/>
      <w:r w:rsidRPr="00A626CF">
        <w:rPr>
          <w:color w:val="1D1B11" w:themeColor="background2" w:themeShade="1A"/>
          <w:sz w:val="27"/>
          <w:szCs w:val="27"/>
        </w:rPr>
        <w:t>або</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іншою</w:t>
      </w:r>
      <w:proofErr w:type="spellEnd"/>
      <w:r w:rsidRPr="00A626CF">
        <w:rPr>
          <w:color w:val="1D1B11" w:themeColor="background2" w:themeShade="1A"/>
          <w:sz w:val="27"/>
          <w:szCs w:val="27"/>
        </w:rPr>
        <w:t xml:space="preserve"> особою, яка у </w:t>
      </w:r>
      <w:proofErr w:type="spellStart"/>
      <w:r w:rsidRPr="00A626CF">
        <w:rPr>
          <w:color w:val="1D1B11" w:themeColor="background2" w:themeShade="1A"/>
          <w:sz w:val="27"/>
          <w:szCs w:val="27"/>
        </w:rPr>
        <w:t>встановленому</w:t>
      </w:r>
      <w:proofErr w:type="spellEnd"/>
      <w:r w:rsidRPr="00A626CF">
        <w:rPr>
          <w:color w:val="1D1B11" w:themeColor="background2" w:themeShade="1A"/>
          <w:sz w:val="27"/>
          <w:szCs w:val="27"/>
        </w:rPr>
        <w:t xml:space="preserve"> порядку </w:t>
      </w:r>
      <w:proofErr w:type="spellStart"/>
      <w:r w:rsidRPr="00A626CF">
        <w:rPr>
          <w:color w:val="1D1B11" w:themeColor="background2" w:themeShade="1A"/>
          <w:sz w:val="27"/>
          <w:szCs w:val="27"/>
        </w:rPr>
        <w:t>здійснює</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повноваження</w:t>
      </w:r>
      <w:proofErr w:type="spellEnd"/>
      <w:r w:rsidRPr="00A626CF">
        <w:rPr>
          <w:color w:val="1D1B11" w:themeColor="background2" w:themeShade="1A"/>
          <w:sz w:val="27"/>
          <w:szCs w:val="27"/>
        </w:rPr>
        <w:t xml:space="preserve"> селищного </w:t>
      </w:r>
      <w:proofErr w:type="spellStart"/>
      <w:r w:rsidRPr="00A626CF">
        <w:rPr>
          <w:color w:val="1D1B11" w:themeColor="background2" w:themeShade="1A"/>
          <w:sz w:val="27"/>
          <w:szCs w:val="27"/>
        </w:rPr>
        <w:t>голови</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надсилаються</w:t>
      </w:r>
      <w:proofErr w:type="spellEnd"/>
      <w:r w:rsidRPr="00A626CF">
        <w:rPr>
          <w:color w:val="1D1B11" w:themeColor="background2" w:themeShade="1A"/>
          <w:sz w:val="27"/>
          <w:szCs w:val="27"/>
        </w:rPr>
        <w:t xml:space="preserve"> особам, за результатом </w:t>
      </w:r>
      <w:proofErr w:type="spellStart"/>
      <w:r w:rsidRPr="00A626CF">
        <w:rPr>
          <w:color w:val="1D1B11" w:themeColor="background2" w:themeShade="1A"/>
          <w:sz w:val="27"/>
          <w:szCs w:val="27"/>
        </w:rPr>
        <w:t>розгляду</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звернень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яких</w:t>
      </w:r>
      <w:proofErr w:type="spellEnd"/>
      <w:r w:rsidRPr="00A626CF">
        <w:rPr>
          <w:color w:val="1D1B11" w:themeColor="background2" w:themeShade="1A"/>
          <w:sz w:val="27"/>
          <w:szCs w:val="27"/>
        </w:rPr>
        <w:t xml:space="preserve"> вони </w:t>
      </w:r>
      <w:proofErr w:type="spellStart"/>
      <w:r w:rsidRPr="00A626CF">
        <w:rPr>
          <w:color w:val="1D1B11" w:themeColor="background2" w:themeShade="1A"/>
          <w:sz w:val="27"/>
          <w:szCs w:val="27"/>
        </w:rPr>
        <w:t>прийняті</w:t>
      </w:r>
      <w:proofErr w:type="spellEnd"/>
      <w:r w:rsidRPr="00A626CF">
        <w:rPr>
          <w:color w:val="1D1B11" w:themeColor="background2" w:themeShade="1A"/>
          <w:sz w:val="27"/>
          <w:szCs w:val="27"/>
        </w:rPr>
        <w:t xml:space="preserve">, не </w:t>
      </w:r>
      <w:proofErr w:type="spellStart"/>
      <w:r w:rsidRPr="00A626CF">
        <w:rPr>
          <w:color w:val="1D1B11" w:themeColor="background2" w:themeShade="1A"/>
          <w:sz w:val="27"/>
          <w:szCs w:val="27"/>
        </w:rPr>
        <w:t>пізніше</w:t>
      </w:r>
      <w:proofErr w:type="spellEnd"/>
      <w:r w:rsidRPr="00A626CF">
        <w:rPr>
          <w:color w:val="1D1B11" w:themeColor="background2" w:themeShade="1A"/>
          <w:sz w:val="27"/>
          <w:szCs w:val="27"/>
        </w:rPr>
        <w:t xml:space="preserve">, як у </w:t>
      </w:r>
      <w:proofErr w:type="spellStart"/>
      <w:r w:rsidRPr="00A626CF">
        <w:rPr>
          <w:color w:val="1D1B11" w:themeColor="background2" w:themeShade="1A"/>
          <w:sz w:val="27"/>
          <w:szCs w:val="27"/>
        </w:rPr>
        <w:t>десятиденний</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термін</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після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їх</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прийняття</w:t>
      </w:r>
      <w:proofErr w:type="spellEnd"/>
      <w:r w:rsidRPr="00A626CF">
        <w:rPr>
          <w:color w:val="1D1B11" w:themeColor="background2" w:themeShade="1A"/>
          <w:sz w:val="27"/>
          <w:szCs w:val="27"/>
        </w:rPr>
        <w:t>.</w:t>
      </w:r>
    </w:p>
    <w:p w:rsidR="00C73F12" w:rsidRPr="00A626CF" w:rsidRDefault="00C73F12"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rPr>
        <w:t xml:space="preserve">Контроль за </w:t>
      </w:r>
      <w:proofErr w:type="spellStart"/>
      <w:r w:rsidRPr="00A626CF">
        <w:rPr>
          <w:color w:val="1D1B11" w:themeColor="background2" w:themeShade="1A"/>
          <w:sz w:val="27"/>
          <w:szCs w:val="27"/>
        </w:rPr>
        <w:t>офіційним</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оприлюдненням</w:t>
      </w:r>
      <w:proofErr w:type="spellEnd"/>
      <w:r w:rsidRPr="00A626CF">
        <w:rPr>
          <w:color w:val="1D1B11" w:themeColor="background2" w:themeShade="1A"/>
          <w:sz w:val="27"/>
          <w:szCs w:val="27"/>
        </w:rPr>
        <w:t xml:space="preserve"> </w:t>
      </w:r>
      <w:proofErr w:type="spellStart"/>
      <w:proofErr w:type="gramStart"/>
      <w:r w:rsidRPr="00A626CF">
        <w:rPr>
          <w:color w:val="1D1B11" w:themeColor="background2" w:themeShade="1A"/>
          <w:sz w:val="27"/>
          <w:szCs w:val="27"/>
        </w:rPr>
        <w:t>р</w:t>
      </w:r>
      <w:proofErr w:type="gramEnd"/>
      <w:r w:rsidRPr="00A626CF">
        <w:rPr>
          <w:color w:val="1D1B11" w:themeColor="background2" w:themeShade="1A"/>
          <w:sz w:val="27"/>
          <w:szCs w:val="27"/>
        </w:rPr>
        <w:t>ішень</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селищної</w:t>
      </w:r>
      <w:proofErr w:type="spellEnd"/>
      <w:r w:rsidRPr="00A626CF">
        <w:rPr>
          <w:color w:val="1D1B11" w:themeColor="background2" w:themeShade="1A"/>
          <w:sz w:val="27"/>
          <w:szCs w:val="27"/>
        </w:rPr>
        <w:t xml:space="preserve"> ради </w:t>
      </w:r>
      <w:proofErr w:type="spellStart"/>
      <w:r w:rsidRPr="00A626CF">
        <w:rPr>
          <w:color w:val="1D1B11" w:themeColor="background2" w:themeShade="1A"/>
          <w:sz w:val="27"/>
          <w:szCs w:val="27"/>
        </w:rPr>
        <w:t>покладається</w:t>
      </w:r>
      <w:proofErr w:type="spellEnd"/>
      <w:r w:rsidRPr="00A626CF">
        <w:rPr>
          <w:color w:val="1D1B11" w:themeColor="background2" w:themeShade="1A"/>
          <w:sz w:val="27"/>
          <w:szCs w:val="27"/>
        </w:rPr>
        <w:t xml:space="preserve"> на секретаря ради.</w:t>
      </w:r>
      <w:r w:rsidRPr="00A626CF">
        <w:rPr>
          <w:color w:val="1D1B11" w:themeColor="background2" w:themeShade="1A"/>
          <w:sz w:val="27"/>
          <w:szCs w:val="27"/>
          <w:lang w:val="uk-UA"/>
        </w:rPr>
        <w:t>».</w:t>
      </w:r>
    </w:p>
    <w:p w:rsidR="00C73F12" w:rsidRPr="00A626CF" w:rsidRDefault="00C73F12"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1.18. Викласти статтю 69 Регламенту у наступній редакції:</w:t>
      </w:r>
    </w:p>
    <w:p w:rsidR="00C73F12" w:rsidRPr="00A626CF" w:rsidRDefault="00C73F12" w:rsidP="00C73F12">
      <w:pPr>
        <w:shd w:val="clear" w:color="auto" w:fill="FFFFFF"/>
        <w:ind w:firstLine="709"/>
        <w:jc w:val="both"/>
        <w:rPr>
          <w:color w:val="1D1B11" w:themeColor="background2" w:themeShade="1A"/>
          <w:sz w:val="27"/>
          <w:szCs w:val="27"/>
          <w:lang w:val="uk-UA"/>
        </w:rPr>
      </w:pPr>
      <w:r w:rsidRPr="00A626CF">
        <w:rPr>
          <w:color w:val="1D1B11" w:themeColor="background2" w:themeShade="1A"/>
          <w:sz w:val="27"/>
          <w:szCs w:val="27"/>
          <w:lang w:val="uk-UA"/>
        </w:rPr>
        <w:t xml:space="preserve">«Стаття 69. </w:t>
      </w:r>
      <w:proofErr w:type="spellStart"/>
      <w:r w:rsidRPr="00A626CF">
        <w:rPr>
          <w:color w:val="1D1B11" w:themeColor="background2" w:themeShade="1A"/>
          <w:sz w:val="27"/>
          <w:szCs w:val="27"/>
        </w:rPr>
        <w:t>Повноваження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порядок </w:t>
      </w:r>
      <w:proofErr w:type="spellStart"/>
      <w:r w:rsidRPr="00A626CF">
        <w:rPr>
          <w:color w:val="1D1B11" w:themeColor="background2" w:themeShade="1A"/>
          <w:sz w:val="27"/>
          <w:szCs w:val="27"/>
        </w:rPr>
        <w:t>організації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гарантії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депутатської</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діяльності</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визначаються</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Конституцією</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України</w:t>
      </w:r>
      <w:proofErr w:type="spellEnd"/>
      <w:r w:rsidRPr="00A626CF">
        <w:rPr>
          <w:color w:val="1D1B11" w:themeColor="background2" w:themeShade="1A"/>
          <w:sz w:val="27"/>
          <w:szCs w:val="27"/>
        </w:rPr>
        <w:t xml:space="preserve">, Законами </w:t>
      </w:r>
      <w:proofErr w:type="spellStart"/>
      <w:r w:rsidRPr="00A626CF">
        <w:rPr>
          <w:color w:val="1D1B11" w:themeColor="background2" w:themeShade="1A"/>
          <w:sz w:val="27"/>
          <w:szCs w:val="27"/>
        </w:rPr>
        <w:t>України</w:t>
      </w:r>
      <w:proofErr w:type="spellEnd"/>
      <w:r w:rsidRPr="00A626CF">
        <w:rPr>
          <w:color w:val="1D1B11" w:themeColor="background2" w:themeShade="1A"/>
          <w:sz w:val="27"/>
          <w:szCs w:val="27"/>
        </w:rPr>
        <w:t xml:space="preserve"> "Про </w:t>
      </w:r>
      <w:proofErr w:type="spellStart"/>
      <w:r w:rsidRPr="00A626CF">
        <w:rPr>
          <w:color w:val="1D1B11" w:themeColor="background2" w:themeShade="1A"/>
          <w:sz w:val="27"/>
          <w:szCs w:val="27"/>
        </w:rPr>
        <w:t>місцеве</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самоврядування</w:t>
      </w:r>
      <w:proofErr w:type="spellEnd"/>
      <w:r w:rsidRPr="00A626CF">
        <w:rPr>
          <w:color w:val="1D1B11" w:themeColor="background2" w:themeShade="1A"/>
          <w:sz w:val="27"/>
          <w:szCs w:val="27"/>
        </w:rPr>
        <w:t xml:space="preserve"> в </w:t>
      </w:r>
      <w:proofErr w:type="spellStart"/>
      <w:r w:rsidRPr="00A626CF">
        <w:rPr>
          <w:color w:val="1D1B11" w:themeColor="background2" w:themeShade="1A"/>
          <w:sz w:val="27"/>
          <w:szCs w:val="27"/>
        </w:rPr>
        <w:t>Украї</w:t>
      </w:r>
      <w:proofErr w:type="gramStart"/>
      <w:r w:rsidRPr="00A626CF">
        <w:rPr>
          <w:color w:val="1D1B11" w:themeColor="background2" w:themeShade="1A"/>
          <w:sz w:val="27"/>
          <w:szCs w:val="27"/>
        </w:rPr>
        <w:t>н</w:t>
      </w:r>
      <w:proofErr w:type="gramEnd"/>
      <w:r w:rsidRPr="00A626CF">
        <w:rPr>
          <w:color w:val="1D1B11" w:themeColor="background2" w:themeShade="1A"/>
          <w:sz w:val="27"/>
          <w:szCs w:val="27"/>
        </w:rPr>
        <w:t>і</w:t>
      </w:r>
      <w:proofErr w:type="spellEnd"/>
      <w:r w:rsidRPr="00A626CF">
        <w:rPr>
          <w:color w:val="1D1B11" w:themeColor="background2" w:themeShade="1A"/>
          <w:sz w:val="27"/>
          <w:szCs w:val="27"/>
        </w:rPr>
        <w:t>", "</w:t>
      </w:r>
      <w:proofErr w:type="gramStart"/>
      <w:r w:rsidRPr="00A626CF">
        <w:rPr>
          <w:color w:val="1D1B11" w:themeColor="background2" w:themeShade="1A"/>
          <w:sz w:val="27"/>
          <w:szCs w:val="27"/>
        </w:rPr>
        <w:t>Про</w:t>
      </w:r>
      <w:proofErr w:type="gramEnd"/>
      <w:r w:rsidRPr="00A626CF">
        <w:rPr>
          <w:color w:val="1D1B11" w:themeColor="background2" w:themeShade="1A"/>
          <w:sz w:val="27"/>
          <w:szCs w:val="27"/>
        </w:rPr>
        <w:t xml:space="preserve"> статус </w:t>
      </w:r>
      <w:proofErr w:type="spellStart"/>
      <w:r w:rsidRPr="00A626CF">
        <w:rPr>
          <w:color w:val="1D1B11" w:themeColor="background2" w:themeShade="1A"/>
          <w:sz w:val="27"/>
          <w:szCs w:val="27"/>
        </w:rPr>
        <w:t>депутатів</w:t>
      </w:r>
      <w:proofErr w:type="spellEnd"/>
      <w:r w:rsidRPr="00A626CF">
        <w:rPr>
          <w:color w:val="1D1B11" w:themeColor="background2" w:themeShade="1A"/>
          <w:sz w:val="27"/>
          <w:szCs w:val="27"/>
        </w:rPr>
        <w:t xml:space="preserve"> </w:t>
      </w:r>
      <w:proofErr w:type="spellStart"/>
      <w:r w:rsidRPr="00A626CF">
        <w:rPr>
          <w:color w:val="1D1B11" w:themeColor="background2" w:themeShade="1A"/>
          <w:sz w:val="27"/>
          <w:szCs w:val="27"/>
        </w:rPr>
        <w:t>місцевих</w:t>
      </w:r>
      <w:proofErr w:type="spellEnd"/>
      <w:r w:rsidRPr="00A626CF">
        <w:rPr>
          <w:color w:val="1D1B11" w:themeColor="background2" w:themeShade="1A"/>
          <w:sz w:val="27"/>
          <w:szCs w:val="27"/>
        </w:rPr>
        <w:t xml:space="preserve"> рад", </w:t>
      </w:r>
      <w:proofErr w:type="spellStart"/>
      <w:r w:rsidRPr="00A626CF">
        <w:rPr>
          <w:color w:val="1D1B11" w:themeColor="background2" w:themeShade="1A"/>
          <w:sz w:val="27"/>
          <w:szCs w:val="27"/>
        </w:rPr>
        <w:t>іншими</w:t>
      </w:r>
      <w:proofErr w:type="spellEnd"/>
      <w:r w:rsidRPr="00A626CF">
        <w:rPr>
          <w:color w:val="1D1B11" w:themeColor="background2" w:themeShade="1A"/>
          <w:sz w:val="27"/>
          <w:szCs w:val="27"/>
        </w:rPr>
        <w:t xml:space="preserve"> законами.</w:t>
      </w:r>
      <w:r w:rsidRPr="00A626CF">
        <w:rPr>
          <w:color w:val="1D1B11" w:themeColor="background2" w:themeShade="1A"/>
          <w:sz w:val="27"/>
          <w:szCs w:val="27"/>
          <w:lang w:val="uk-UA"/>
        </w:rPr>
        <w:t>».</w:t>
      </w:r>
    </w:p>
    <w:p w:rsidR="00BF0A6D" w:rsidRPr="00A626CF" w:rsidRDefault="008328CF" w:rsidP="00A5012B">
      <w:pPr>
        <w:pStyle w:val="a8"/>
        <w:widowControl w:val="0"/>
        <w:numPr>
          <w:ilvl w:val="0"/>
          <w:numId w:val="13"/>
        </w:numPr>
        <w:tabs>
          <w:tab w:val="left" w:pos="0"/>
          <w:tab w:val="left" w:pos="540"/>
          <w:tab w:val="left" w:pos="900"/>
          <w:tab w:val="left" w:pos="993"/>
          <w:tab w:val="left" w:pos="1134"/>
        </w:tabs>
        <w:ind w:left="0" w:firstLine="709"/>
        <w:jc w:val="both"/>
        <w:rPr>
          <w:rStyle w:val="rvts9"/>
          <w:rFonts w:ascii="Times New Roman" w:hAnsi="Times New Roman" w:cs="Times New Roman"/>
          <w:color w:val="1D1B11" w:themeColor="background2" w:themeShade="1A"/>
          <w:sz w:val="27"/>
          <w:szCs w:val="27"/>
        </w:rPr>
      </w:pPr>
      <w:r w:rsidRPr="00A626CF">
        <w:rPr>
          <w:rFonts w:ascii="Times New Roman" w:hAnsi="Times New Roman" w:cs="Times New Roman"/>
          <w:color w:val="1D1B11" w:themeColor="background2" w:themeShade="1A"/>
          <w:sz w:val="27"/>
          <w:szCs w:val="27"/>
        </w:rPr>
        <w:t xml:space="preserve">Контроль за виконанням цього рішення покласти на </w:t>
      </w:r>
      <w:r w:rsidR="00151CE6" w:rsidRPr="00A626CF">
        <w:rPr>
          <w:rFonts w:ascii="Times New Roman" w:hAnsi="Times New Roman" w:cs="Times New Roman"/>
          <w:color w:val="1D1B11" w:themeColor="background2" w:themeShade="1A"/>
          <w:sz w:val="27"/>
          <w:szCs w:val="27"/>
        </w:rPr>
        <w:t xml:space="preserve">постійну </w:t>
      </w:r>
      <w:r w:rsidRPr="00A626CF">
        <w:rPr>
          <w:rFonts w:ascii="Times New Roman" w:hAnsi="Times New Roman" w:cs="Times New Roman"/>
          <w:color w:val="1D1B11" w:themeColor="background2" w:themeShade="1A"/>
          <w:sz w:val="27"/>
          <w:szCs w:val="27"/>
        </w:rPr>
        <w:t xml:space="preserve">комісію </w:t>
      </w:r>
      <w:r w:rsidR="00151CE6" w:rsidRPr="00A626CF">
        <w:rPr>
          <w:rFonts w:ascii="Times New Roman" w:hAnsi="Times New Roman" w:cs="Times New Roman"/>
          <w:color w:val="1D1B11" w:themeColor="background2" w:themeShade="1A"/>
          <w:sz w:val="27"/>
          <w:szCs w:val="27"/>
        </w:rPr>
        <w:t xml:space="preserve">селищної ради </w:t>
      </w:r>
      <w:r w:rsidR="00151CE6" w:rsidRPr="00A626CF">
        <w:rPr>
          <w:rStyle w:val="rvts9"/>
          <w:rFonts w:ascii="Times New Roman" w:hAnsi="Times New Roman" w:cs="Times New Roman"/>
          <w:color w:val="1D1B11" w:themeColor="background2" w:themeShade="1A"/>
          <w:sz w:val="27"/>
          <w:szCs w:val="27"/>
        </w:rPr>
        <w:t>з питань депутатської діяльності, етики, правопорядку, запобігання та врегулювання конфлікту інтересів, запобігання та виявлення корупції, культури, освіти, медицини, житлово-комунального господарства, будівництва, побутово-торгівельного обслуговування та громадського харчування (голова – С.Буравський).</w:t>
      </w:r>
    </w:p>
    <w:p w:rsidR="00A626CF" w:rsidRPr="00A626CF" w:rsidRDefault="00A626CF" w:rsidP="002F4333">
      <w:pPr>
        <w:widowControl w:val="0"/>
        <w:tabs>
          <w:tab w:val="left" w:pos="0"/>
          <w:tab w:val="left" w:pos="540"/>
          <w:tab w:val="left" w:pos="900"/>
          <w:tab w:val="left" w:pos="1134"/>
        </w:tabs>
        <w:jc w:val="both"/>
        <w:rPr>
          <w:color w:val="1D1B11" w:themeColor="background2" w:themeShade="1A"/>
          <w:sz w:val="27"/>
          <w:szCs w:val="27"/>
          <w:lang w:val="uk-UA"/>
        </w:rPr>
      </w:pPr>
    </w:p>
    <w:p w:rsidR="00A95914" w:rsidRPr="00A626CF" w:rsidRDefault="00A95914" w:rsidP="002F4333">
      <w:pPr>
        <w:widowControl w:val="0"/>
        <w:tabs>
          <w:tab w:val="left" w:pos="0"/>
          <w:tab w:val="left" w:pos="540"/>
          <w:tab w:val="left" w:pos="900"/>
          <w:tab w:val="left" w:pos="1134"/>
        </w:tabs>
        <w:jc w:val="both"/>
        <w:rPr>
          <w:color w:val="1D1B11" w:themeColor="background2" w:themeShade="1A"/>
          <w:sz w:val="27"/>
          <w:szCs w:val="27"/>
          <w:lang w:val="uk-UA"/>
        </w:rPr>
      </w:pPr>
      <w:r w:rsidRPr="00A626CF">
        <w:rPr>
          <w:color w:val="1D1B11" w:themeColor="background2" w:themeShade="1A"/>
          <w:sz w:val="27"/>
          <w:szCs w:val="27"/>
        </w:rPr>
        <w:t xml:space="preserve">СЕЛИЩНИЙ ГОЛОВА    </w:t>
      </w:r>
      <w:r w:rsidR="003B30A8" w:rsidRPr="00A626CF">
        <w:rPr>
          <w:color w:val="1D1B11" w:themeColor="background2" w:themeShade="1A"/>
          <w:sz w:val="27"/>
          <w:szCs w:val="27"/>
        </w:rPr>
        <w:t xml:space="preserve">            </w:t>
      </w:r>
      <w:r w:rsidR="00952FE4" w:rsidRPr="00A626CF">
        <w:rPr>
          <w:color w:val="1D1B11" w:themeColor="background2" w:themeShade="1A"/>
          <w:sz w:val="27"/>
          <w:szCs w:val="27"/>
          <w:lang w:val="uk-UA"/>
        </w:rPr>
        <w:t xml:space="preserve">   </w:t>
      </w:r>
      <w:r w:rsidR="003B30A8" w:rsidRPr="00A626CF">
        <w:rPr>
          <w:color w:val="1D1B11" w:themeColor="background2" w:themeShade="1A"/>
          <w:sz w:val="27"/>
          <w:szCs w:val="27"/>
        </w:rPr>
        <w:t xml:space="preserve">      </w:t>
      </w:r>
      <w:r w:rsidRPr="00A626CF">
        <w:rPr>
          <w:color w:val="1D1B11" w:themeColor="background2" w:themeShade="1A"/>
          <w:sz w:val="27"/>
          <w:szCs w:val="27"/>
        </w:rPr>
        <w:t xml:space="preserve">                       </w:t>
      </w:r>
      <w:r w:rsidR="003B30A8" w:rsidRPr="00A626CF">
        <w:rPr>
          <w:color w:val="1D1B11" w:themeColor="background2" w:themeShade="1A"/>
          <w:sz w:val="27"/>
          <w:szCs w:val="27"/>
          <w:lang w:val="uk-UA"/>
        </w:rPr>
        <w:t xml:space="preserve">      </w:t>
      </w:r>
      <w:r w:rsidRPr="00A626CF">
        <w:rPr>
          <w:color w:val="1D1B11" w:themeColor="background2" w:themeShade="1A"/>
          <w:sz w:val="27"/>
          <w:szCs w:val="27"/>
        </w:rPr>
        <w:t xml:space="preserve">           О.</w:t>
      </w:r>
      <w:r w:rsidR="003B30A8" w:rsidRPr="00A626CF">
        <w:rPr>
          <w:color w:val="1D1B11" w:themeColor="background2" w:themeShade="1A"/>
          <w:sz w:val="27"/>
          <w:szCs w:val="27"/>
        </w:rPr>
        <w:t xml:space="preserve"> </w:t>
      </w:r>
      <w:r w:rsidRPr="00A626CF">
        <w:rPr>
          <w:color w:val="1D1B11" w:themeColor="background2" w:themeShade="1A"/>
          <w:sz w:val="27"/>
          <w:szCs w:val="27"/>
        </w:rPr>
        <w:t>ОСМОЛОВИЧ</w:t>
      </w:r>
    </w:p>
    <w:p w:rsidR="00A626CF" w:rsidRPr="00A626CF" w:rsidRDefault="00A626CF" w:rsidP="002F4333">
      <w:pPr>
        <w:widowControl w:val="0"/>
        <w:rPr>
          <w:i/>
          <w:color w:val="1D1B11" w:themeColor="background2" w:themeShade="1A"/>
          <w:sz w:val="27"/>
          <w:szCs w:val="27"/>
          <w:lang w:val="uk-UA"/>
        </w:rPr>
      </w:pPr>
      <w:bookmarkStart w:id="0" w:name="_GoBack"/>
      <w:bookmarkEnd w:id="0"/>
    </w:p>
    <w:p w:rsidR="00A626CF" w:rsidRPr="00A626CF" w:rsidRDefault="00A626CF" w:rsidP="002F4333">
      <w:pPr>
        <w:widowControl w:val="0"/>
        <w:rPr>
          <w:i/>
          <w:color w:val="1D1B11" w:themeColor="background2" w:themeShade="1A"/>
          <w:sz w:val="27"/>
          <w:szCs w:val="27"/>
          <w:lang w:val="uk-UA"/>
        </w:rPr>
      </w:pPr>
    </w:p>
    <w:p w:rsidR="00A626CF" w:rsidRPr="00A626CF" w:rsidRDefault="00A626CF" w:rsidP="002F4333">
      <w:pPr>
        <w:widowControl w:val="0"/>
        <w:rPr>
          <w:i/>
          <w:color w:val="1D1B11" w:themeColor="background2" w:themeShade="1A"/>
          <w:sz w:val="27"/>
          <w:szCs w:val="27"/>
          <w:lang w:val="uk-UA"/>
        </w:rPr>
      </w:pPr>
    </w:p>
    <w:p w:rsidR="005E7F39" w:rsidRPr="00A626CF" w:rsidRDefault="00151CE6" w:rsidP="002F4333">
      <w:pPr>
        <w:widowControl w:val="0"/>
        <w:rPr>
          <w:i/>
          <w:color w:val="1D1B11" w:themeColor="background2" w:themeShade="1A"/>
          <w:lang w:val="uk-UA"/>
        </w:rPr>
      </w:pPr>
      <w:r w:rsidRPr="00A626CF">
        <w:rPr>
          <w:i/>
          <w:color w:val="1D1B11" w:themeColor="background2" w:themeShade="1A"/>
          <w:lang w:val="uk-UA"/>
        </w:rPr>
        <w:t xml:space="preserve">Проект рішення № </w:t>
      </w:r>
      <w:r w:rsidR="009A22A0" w:rsidRPr="00A626CF">
        <w:rPr>
          <w:i/>
          <w:color w:val="1D1B11" w:themeColor="background2" w:themeShade="1A"/>
          <w:lang w:val="uk-UA"/>
        </w:rPr>
        <w:t>11-10/</w:t>
      </w:r>
      <w:r w:rsidR="00A626CF" w:rsidRPr="00A626CF">
        <w:rPr>
          <w:i/>
          <w:color w:val="1D1B11" w:themeColor="background2" w:themeShade="1A"/>
          <w:lang w:val="uk-UA"/>
        </w:rPr>
        <w:t xml:space="preserve">187 </w:t>
      </w:r>
      <w:r w:rsidRPr="00A626CF">
        <w:rPr>
          <w:i/>
          <w:color w:val="1D1B11" w:themeColor="background2" w:themeShade="1A"/>
          <w:lang w:val="uk-UA"/>
        </w:rPr>
        <w:t xml:space="preserve">підготовив </w:t>
      </w:r>
      <w:r w:rsidR="005567EF" w:rsidRPr="00A626CF">
        <w:rPr>
          <w:i/>
          <w:color w:val="1D1B11" w:themeColor="background2" w:themeShade="1A"/>
          <w:lang w:val="uk-UA"/>
        </w:rPr>
        <w:t xml:space="preserve">та </w:t>
      </w:r>
      <w:r w:rsidRPr="00A626CF">
        <w:rPr>
          <w:i/>
          <w:color w:val="1D1B11" w:themeColor="background2" w:themeShade="1A"/>
          <w:lang w:val="uk-UA"/>
        </w:rPr>
        <w:t>перевірив спеціаліст ІІ категорії з юридичних питань Л. Блищик, тел. 2-35-27</w:t>
      </w:r>
    </w:p>
    <w:sectPr w:rsidR="005E7F39" w:rsidRPr="00A626CF" w:rsidSect="00C73F1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D2D9F"/>
    <w:multiLevelType w:val="multilevel"/>
    <w:tmpl w:val="12FE0662"/>
    <w:lvl w:ilvl="0">
      <w:start w:val="1"/>
      <w:numFmt w:val="decimal"/>
      <w:lvlText w:val="%1."/>
      <w:lvlJc w:val="left"/>
      <w:pPr>
        <w:ind w:left="1260" w:hanging="360"/>
      </w:pPr>
      <w:rPr>
        <w:rFonts w:ascii="Times New Roman" w:hAnsi="Times New Roman" w:cs="Times New Roman"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714" w:hanging="180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12" w:hanging="2160"/>
      </w:pPr>
      <w:rPr>
        <w:rFonts w:hint="default"/>
      </w:rPr>
    </w:lvl>
  </w:abstractNum>
  <w:abstractNum w:abstractNumId="1">
    <w:nsid w:val="1B4C7266"/>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1BFC5856"/>
    <w:multiLevelType w:val="hybridMultilevel"/>
    <w:tmpl w:val="F0104CE0"/>
    <w:lvl w:ilvl="0" w:tplc="63D8BF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1DAD3561"/>
    <w:multiLevelType w:val="hybridMultilevel"/>
    <w:tmpl w:val="B08C672C"/>
    <w:lvl w:ilvl="0" w:tplc="5A3640C0">
      <w:start w:val="1"/>
      <w:numFmt w:val="decimal"/>
      <w:lvlText w:val="%1."/>
      <w:lvlJc w:val="left"/>
      <w:pPr>
        <w:ind w:left="1260" w:hanging="360"/>
      </w:pPr>
      <w:rPr>
        <w:rFonts w:ascii="Times New Roman" w:hAnsi="Times New Roman" w:cs="Times New Roman"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4">
    <w:nsid w:val="22C7640F"/>
    <w:multiLevelType w:val="multilevel"/>
    <w:tmpl w:val="CA98E64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45721CD"/>
    <w:multiLevelType w:val="hybridMultilevel"/>
    <w:tmpl w:val="57E69746"/>
    <w:lvl w:ilvl="0" w:tplc="8EFE446C">
      <w:start w:val="10"/>
      <w:numFmt w:val="decimal"/>
      <w:lvlText w:val="%1."/>
      <w:lvlJc w:val="left"/>
      <w:pPr>
        <w:ind w:left="735" w:hanging="375"/>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8650056"/>
    <w:multiLevelType w:val="hybridMultilevel"/>
    <w:tmpl w:val="DDB04478"/>
    <w:lvl w:ilvl="0" w:tplc="C974E9BE">
      <w:start w:val="1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48D275C2"/>
    <w:multiLevelType w:val="multilevel"/>
    <w:tmpl w:val="E1E469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AAC67FB"/>
    <w:multiLevelType w:val="hybridMultilevel"/>
    <w:tmpl w:val="B99049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0BF5C0B"/>
    <w:multiLevelType w:val="hybridMultilevel"/>
    <w:tmpl w:val="DA08F018"/>
    <w:lvl w:ilvl="0" w:tplc="05BECA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FB0289"/>
    <w:multiLevelType w:val="multilevel"/>
    <w:tmpl w:val="DB166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AA119F"/>
    <w:multiLevelType w:val="multilevel"/>
    <w:tmpl w:val="7CC02DF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91F752A"/>
    <w:multiLevelType w:val="hybridMultilevel"/>
    <w:tmpl w:val="11347836"/>
    <w:lvl w:ilvl="0" w:tplc="B9243F3A">
      <w:start w:val="1"/>
      <w:numFmt w:val="decimal"/>
      <w:lvlText w:val="%1."/>
      <w:lvlJc w:val="left"/>
      <w:pPr>
        <w:ind w:left="2051" w:hanging="120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
  </w:num>
  <w:num w:numId="6">
    <w:abstractNumId w:val="0"/>
  </w:num>
  <w:num w:numId="7">
    <w:abstractNumId w:val="1"/>
  </w:num>
  <w:num w:numId="8">
    <w:abstractNumId w:val="3"/>
  </w:num>
  <w:num w:numId="9">
    <w:abstractNumId w:val="6"/>
  </w:num>
  <w:num w:numId="10">
    <w:abstractNumId w:val="7"/>
  </w:num>
  <w:num w:numId="11">
    <w:abstractNumId w:val="9"/>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95914"/>
    <w:rsid w:val="00030621"/>
    <w:rsid w:val="00060AEF"/>
    <w:rsid w:val="00060E56"/>
    <w:rsid w:val="000B4563"/>
    <w:rsid w:val="00146C91"/>
    <w:rsid w:val="00151CE6"/>
    <w:rsid w:val="00157CEB"/>
    <w:rsid w:val="001962B7"/>
    <w:rsid w:val="001F7483"/>
    <w:rsid w:val="0024086D"/>
    <w:rsid w:val="00256ADD"/>
    <w:rsid w:val="00281758"/>
    <w:rsid w:val="002A1676"/>
    <w:rsid w:val="002A19BE"/>
    <w:rsid w:val="002B26A1"/>
    <w:rsid w:val="002E1D23"/>
    <w:rsid w:val="002F4333"/>
    <w:rsid w:val="003707A5"/>
    <w:rsid w:val="003821E1"/>
    <w:rsid w:val="00395385"/>
    <w:rsid w:val="003B30A8"/>
    <w:rsid w:val="003B3EF0"/>
    <w:rsid w:val="004078B7"/>
    <w:rsid w:val="0045432A"/>
    <w:rsid w:val="00475D13"/>
    <w:rsid w:val="00487081"/>
    <w:rsid w:val="004D412C"/>
    <w:rsid w:val="00506D11"/>
    <w:rsid w:val="00541EDF"/>
    <w:rsid w:val="005567EF"/>
    <w:rsid w:val="005A3ADC"/>
    <w:rsid w:val="005C604C"/>
    <w:rsid w:val="005E7F39"/>
    <w:rsid w:val="00604277"/>
    <w:rsid w:val="006249F6"/>
    <w:rsid w:val="00635523"/>
    <w:rsid w:val="00643962"/>
    <w:rsid w:val="006447D7"/>
    <w:rsid w:val="00665F33"/>
    <w:rsid w:val="0067682B"/>
    <w:rsid w:val="006E6B43"/>
    <w:rsid w:val="00714770"/>
    <w:rsid w:val="00783167"/>
    <w:rsid w:val="007868B9"/>
    <w:rsid w:val="007C146A"/>
    <w:rsid w:val="007C76D7"/>
    <w:rsid w:val="007C7A2B"/>
    <w:rsid w:val="007D5116"/>
    <w:rsid w:val="00814DBF"/>
    <w:rsid w:val="008328CF"/>
    <w:rsid w:val="00842E71"/>
    <w:rsid w:val="00871DE1"/>
    <w:rsid w:val="00897046"/>
    <w:rsid w:val="008A2AB3"/>
    <w:rsid w:val="008F594D"/>
    <w:rsid w:val="008F7B96"/>
    <w:rsid w:val="009001D3"/>
    <w:rsid w:val="00930507"/>
    <w:rsid w:val="00931F39"/>
    <w:rsid w:val="00940148"/>
    <w:rsid w:val="0094747F"/>
    <w:rsid w:val="00952FE4"/>
    <w:rsid w:val="00953B58"/>
    <w:rsid w:val="009A22A0"/>
    <w:rsid w:val="009B4976"/>
    <w:rsid w:val="00A0679C"/>
    <w:rsid w:val="00A1583D"/>
    <w:rsid w:val="00A22C1F"/>
    <w:rsid w:val="00A35CA1"/>
    <w:rsid w:val="00A5012B"/>
    <w:rsid w:val="00A51267"/>
    <w:rsid w:val="00A626CF"/>
    <w:rsid w:val="00A71B0A"/>
    <w:rsid w:val="00A8654A"/>
    <w:rsid w:val="00A95914"/>
    <w:rsid w:val="00AB0885"/>
    <w:rsid w:val="00B31EBA"/>
    <w:rsid w:val="00B37AA8"/>
    <w:rsid w:val="00B411C6"/>
    <w:rsid w:val="00B56801"/>
    <w:rsid w:val="00B63E90"/>
    <w:rsid w:val="00B74C16"/>
    <w:rsid w:val="00B801E3"/>
    <w:rsid w:val="00BA72AA"/>
    <w:rsid w:val="00BC32E5"/>
    <w:rsid w:val="00BD4519"/>
    <w:rsid w:val="00BF0A6D"/>
    <w:rsid w:val="00BF4466"/>
    <w:rsid w:val="00C5571A"/>
    <w:rsid w:val="00C73F12"/>
    <w:rsid w:val="00C80836"/>
    <w:rsid w:val="00C80B6E"/>
    <w:rsid w:val="00C90011"/>
    <w:rsid w:val="00CC2BB1"/>
    <w:rsid w:val="00CD099D"/>
    <w:rsid w:val="00CE7D53"/>
    <w:rsid w:val="00D1267D"/>
    <w:rsid w:val="00D158A6"/>
    <w:rsid w:val="00D53B69"/>
    <w:rsid w:val="00D8138F"/>
    <w:rsid w:val="00D9218B"/>
    <w:rsid w:val="00DC41E0"/>
    <w:rsid w:val="00E203F1"/>
    <w:rsid w:val="00E36C0D"/>
    <w:rsid w:val="00E425A7"/>
    <w:rsid w:val="00E774BE"/>
    <w:rsid w:val="00F40784"/>
    <w:rsid w:val="00F6082D"/>
    <w:rsid w:val="00F812A4"/>
    <w:rsid w:val="00F95D4D"/>
    <w:rsid w:val="00F9666A"/>
    <w:rsid w:val="00FD248A"/>
    <w:rsid w:val="00FE2622"/>
    <w:rsid w:val="00FF355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91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95914"/>
    <w:pPr>
      <w:keepNext/>
      <w:ind w:firstLine="851"/>
      <w:jc w:val="both"/>
      <w:outlineLvl w:val="0"/>
    </w:pPr>
    <w:rPr>
      <w:sz w:val="28"/>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914"/>
    <w:rPr>
      <w:rFonts w:ascii="Times New Roman" w:eastAsia="Times New Roman" w:hAnsi="Times New Roman" w:cs="Times New Roman"/>
      <w:sz w:val="28"/>
      <w:szCs w:val="27"/>
      <w:lang w:eastAsia="ru-RU"/>
    </w:rPr>
  </w:style>
  <w:style w:type="paragraph" w:styleId="HTML">
    <w:name w:val="HTML Preformatted"/>
    <w:basedOn w:val="a"/>
    <w:link w:val="HTML0"/>
    <w:unhideWhenUsed/>
    <w:rsid w:val="00A95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5914"/>
    <w:rPr>
      <w:rFonts w:ascii="Courier New" w:eastAsia="Times New Roman" w:hAnsi="Courier New" w:cs="Courier New"/>
      <w:sz w:val="20"/>
      <w:szCs w:val="20"/>
      <w:lang w:val="ru-RU" w:eastAsia="ru-RU"/>
    </w:rPr>
  </w:style>
  <w:style w:type="paragraph" w:customStyle="1" w:styleId="StyleZakonu">
    <w:name w:val="StyleZakonu"/>
    <w:basedOn w:val="a"/>
    <w:rsid w:val="00A95914"/>
    <w:pPr>
      <w:spacing w:after="60" w:line="220" w:lineRule="exact"/>
      <w:ind w:firstLine="284"/>
      <w:jc w:val="both"/>
    </w:pPr>
    <w:rPr>
      <w:sz w:val="20"/>
      <w:szCs w:val="20"/>
      <w:lang w:val="uk-UA"/>
    </w:rPr>
  </w:style>
  <w:style w:type="character" w:customStyle="1" w:styleId="apple-converted-space">
    <w:name w:val="apple-converted-space"/>
    <w:basedOn w:val="a0"/>
    <w:rsid w:val="00A95914"/>
  </w:style>
  <w:style w:type="character" w:styleId="a3">
    <w:name w:val="Hyperlink"/>
    <w:basedOn w:val="a0"/>
    <w:uiPriority w:val="99"/>
    <w:semiHidden/>
    <w:unhideWhenUsed/>
    <w:rsid w:val="00A95914"/>
    <w:rPr>
      <w:color w:val="0000FF"/>
      <w:u w:val="single"/>
    </w:rPr>
  </w:style>
  <w:style w:type="paragraph" w:styleId="a4">
    <w:name w:val="Balloon Text"/>
    <w:basedOn w:val="a"/>
    <w:link w:val="a5"/>
    <w:uiPriority w:val="99"/>
    <w:semiHidden/>
    <w:unhideWhenUsed/>
    <w:rsid w:val="00A95914"/>
    <w:rPr>
      <w:rFonts w:ascii="Tahoma" w:hAnsi="Tahoma" w:cs="Tahoma"/>
      <w:sz w:val="16"/>
      <w:szCs w:val="16"/>
    </w:rPr>
  </w:style>
  <w:style w:type="character" w:customStyle="1" w:styleId="a5">
    <w:name w:val="Текст выноски Знак"/>
    <w:basedOn w:val="a0"/>
    <w:link w:val="a4"/>
    <w:uiPriority w:val="99"/>
    <w:semiHidden/>
    <w:rsid w:val="00A95914"/>
    <w:rPr>
      <w:rFonts w:ascii="Tahoma" w:eastAsia="Times New Roman" w:hAnsi="Tahoma" w:cs="Tahoma"/>
      <w:sz w:val="16"/>
      <w:szCs w:val="16"/>
      <w:lang w:val="ru-RU" w:eastAsia="ru-RU"/>
    </w:rPr>
  </w:style>
  <w:style w:type="paragraph" w:styleId="a6">
    <w:name w:val="Normal (Web)"/>
    <w:basedOn w:val="a"/>
    <w:unhideWhenUsed/>
    <w:rsid w:val="00F40784"/>
    <w:pPr>
      <w:spacing w:before="100" w:beforeAutospacing="1" w:after="100" w:afterAutospacing="1"/>
    </w:pPr>
  </w:style>
  <w:style w:type="paragraph" w:styleId="a7">
    <w:name w:val="List Paragraph"/>
    <w:basedOn w:val="a"/>
    <w:uiPriority w:val="34"/>
    <w:qFormat/>
    <w:rsid w:val="00256ADD"/>
    <w:pPr>
      <w:ind w:left="720"/>
      <w:contextualSpacing/>
    </w:pPr>
    <w:rPr>
      <w:lang w:val="uk-UA" w:eastAsia="uk-UA"/>
    </w:rPr>
  </w:style>
  <w:style w:type="paragraph" w:styleId="a8">
    <w:name w:val="No Spacing"/>
    <w:uiPriority w:val="1"/>
    <w:qFormat/>
    <w:rsid w:val="008328CF"/>
    <w:pPr>
      <w:spacing w:after="0" w:line="240" w:lineRule="auto"/>
    </w:pPr>
  </w:style>
  <w:style w:type="character" w:customStyle="1" w:styleId="rvts9">
    <w:name w:val="rvts9"/>
    <w:basedOn w:val="a0"/>
    <w:rsid w:val="00151CE6"/>
  </w:style>
</w:styles>
</file>

<file path=word/webSettings.xml><?xml version="1.0" encoding="utf-8"?>
<w:webSettings xmlns:r="http://schemas.openxmlformats.org/officeDocument/2006/relationships" xmlns:w="http://schemas.openxmlformats.org/wordprocessingml/2006/main">
  <w:divs>
    <w:div w:id="580136523">
      <w:bodyDiv w:val="1"/>
      <w:marLeft w:val="0"/>
      <w:marRight w:val="0"/>
      <w:marTop w:val="0"/>
      <w:marBottom w:val="0"/>
      <w:divBdr>
        <w:top w:val="none" w:sz="0" w:space="0" w:color="auto"/>
        <w:left w:val="none" w:sz="0" w:space="0" w:color="auto"/>
        <w:bottom w:val="none" w:sz="0" w:space="0" w:color="auto"/>
        <w:right w:val="none" w:sz="0" w:space="0" w:color="auto"/>
      </w:divBdr>
    </w:div>
    <w:div w:id="13063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81375-55C3-4ECB-99A7-BFCEACE3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13438</Words>
  <Characters>7660</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21056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Блищик</dc:creator>
  <cp:lastModifiedBy>Блищик</cp:lastModifiedBy>
  <cp:revision>60</cp:revision>
  <cp:lastPrinted>2016-10-06T05:38:00Z</cp:lastPrinted>
  <dcterms:created xsi:type="dcterms:W3CDTF">2016-03-16T06:55:00Z</dcterms:created>
  <dcterms:modified xsi:type="dcterms:W3CDTF">2016-10-11T09:00:00Z</dcterms:modified>
</cp:coreProperties>
</file>